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3F59" w14:textId="5A7F3232" w:rsidR="00E355C1" w:rsidRPr="0085753C" w:rsidRDefault="0085753C" w:rsidP="00E355C1">
      <w:pPr>
        <w:pStyle w:val="Title"/>
        <w:rPr>
          <w:rFonts w:ascii="Gotham Light" w:hAnsi="Gotham Light"/>
          <w:sz w:val="24"/>
          <w:szCs w:val="24"/>
        </w:rPr>
      </w:pPr>
      <w:r w:rsidRPr="0085753C">
        <w:rPr>
          <w:rFonts w:ascii="Gotham Light" w:hAnsi="Gotham Light"/>
          <w:noProof/>
          <w:sz w:val="24"/>
          <w:szCs w:val="24"/>
          <w:lang w:val="en-US"/>
        </w:rPr>
        <w:drawing>
          <wp:anchor distT="0" distB="0" distL="114300" distR="114300" simplePos="0" relativeHeight="251658240" behindDoc="0" locked="0" layoutInCell="1" allowOverlap="1" wp14:anchorId="75F1A388" wp14:editId="045E98BD">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a:ln>
                      <a:noFill/>
                    </a:ln>
                  </pic:spPr>
                </pic:pic>
              </a:graphicData>
            </a:graphic>
          </wp:anchor>
        </w:drawing>
      </w:r>
      <w:r w:rsidR="00E355C1" w:rsidRPr="0085753C">
        <w:rPr>
          <w:rFonts w:ascii="Gotham Light" w:hAnsi="Gotham Light"/>
          <w:sz w:val="24"/>
          <w:szCs w:val="24"/>
          <w:lang w:val="en-US"/>
        </w:rPr>
        <w:t>LSTA</w:t>
      </w:r>
      <w:r w:rsidRPr="0085753C">
        <w:rPr>
          <w:rFonts w:ascii="Gotham Light" w:hAnsi="Gotham Light"/>
          <w:sz w:val="24"/>
          <w:szCs w:val="24"/>
          <w:lang w:val="en-US"/>
        </w:rPr>
        <w:t xml:space="preserve"> Application Instructions and Application</w:t>
      </w:r>
    </w:p>
    <w:p w14:paraId="74E32A2C" w14:textId="2C866AE6" w:rsidR="00E355C1" w:rsidRPr="0085753C" w:rsidRDefault="00E355C1" w:rsidP="00E355C1">
      <w:pPr>
        <w:pStyle w:val="Title"/>
        <w:rPr>
          <w:rFonts w:ascii="Gotham Light" w:hAnsi="Gotham Light"/>
          <w:sz w:val="24"/>
          <w:szCs w:val="24"/>
          <w:lang w:val="en-US"/>
        </w:rPr>
      </w:pPr>
      <w:r w:rsidRPr="0085753C">
        <w:rPr>
          <w:rFonts w:ascii="Gotham Light" w:hAnsi="Gotham Light"/>
          <w:sz w:val="24"/>
          <w:szCs w:val="24"/>
          <w:lang w:val="en-US"/>
        </w:rPr>
        <w:t xml:space="preserve"> for </w:t>
      </w:r>
      <w:r w:rsidRPr="0085753C">
        <w:rPr>
          <w:rFonts w:ascii="Gotham Light" w:hAnsi="Gotham Light"/>
          <w:sz w:val="24"/>
          <w:szCs w:val="24"/>
        </w:rPr>
        <w:t>20</w:t>
      </w:r>
      <w:r w:rsidR="0085753C" w:rsidRPr="0085753C">
        <w:rPr>
          <w:rFonts w:ascii="Gotham Light" w:hAnsi="Gotham Light"/>
          <w:sz w:val="24"/>
          <w:szCs w:val="24"/>
          <w:lang w:val="en-US"/>
        </w:rPr>
        <w:t>2</w:t>
      </w:r>
      <w:r w:rsidR="00BC064F">
        <w:rPr>
          <w:rFonts w:ascii="Gotham Light" w:hAnsi="Gotham Light"/>
          <w:sz w:val="24"/>
          <w:szCs w:val="24"/>
          <w:lang w:val="en-US"/>
        </w:rPr>
        <w:t>5</w:t>
      </w:r>
      <w:r w:rsidRPr="0085753C">
        <w:rPr>
          <w:rFonts w:ascii="Gotham Light" w:hAnsi="Gotham Light"/>
          <w:sz w:val="24"/>
          <w:szCs w:val="24"/>
        </w:rPr>
        <w:t>-</w:t>
      </w:r>
      <w:r w:rsidR="008B30D3" w:rsidRPr="0085753C">
        <w:rPr>
          <w:rFonts w:ascii="Gotham Light" w:hAnsi="Gotham Light"/>
          <w:sz w:val="24"/>
          <w:szCs w:val="24"/>
        </w:rPr>
        <w:t>20</w:t>
      </w:r>
      <w:r w:rsidR="0085753C" w:rsidRPr="0085753C">
        <w:rPr>
          <w:rFonts w:ascii="Gotham Light" w:hAnsi="Gotham Light"/>
          <w:sz w:val="24"/>
          <w:szCs w:val="24"/>
          <w:lang w:val="en-US"/>
        </w:rPr>
        <w:t>2</w:t>
      </w:r>
      <w:r w:rsidR="00BC064F">
        <w:rPr>
          <w:rFonts w:ascii="Gotham Light" w:hAnsi="Gotham Light"/>
          <w:sz w:val="24"/>
          <w:szCs w:val="24"/>
          <w:lang w:val="en-US"/>
        </w:rPr>
        <w:t>6</w:t>
      </w:r>
      <w:r w:rsidRPr="0085753C">
        <w:rPr>
          <w:rFonts w:ascii="Gotham Light" w:hAnsi="Gotham Light"/>
          <w:sz w:val="24"/>
          <w:szCs w:val="24"/>
          <w:lang w:val="en-US"/>
        </w:rPr>
        <w:t xml:space="preserve"> EZ Grants</w:t>
      </w:r>
    </w:p>
    <w:p w14:paraId="7C44E2C3" w14:textId="7240618C" w:rsidR="00E355C1" w:rsidRDefault="00E355C1" w:rsidP="004D2404">
      <w:pPr>
        <w:pStyle w:val="Heading1"/>
      </w:pPr>
      <w:bookmarkStart w:id="0" w:name="Section2"/>
      <w:r w:rsidRPr="001A49BA">
        <w:t xml:space="preserve">Section </w:t>
      </w:r>
      <w:r w:rsidR="0085753C">
        <w:t>1</w:t>
      </w:r>
      <w:r w:rsidRPr="001A49BA">
        <w:t>, APPLICATION INSTRUCTIONS</w:t>
      </w:r>
    </w:p>
    <w:bookmarkEnd w:id="0"/>
    <w:p w14:paraId="552C6EDC" w14:textId="6C48968E" w:rsidR="00E355C1" w:rsidRPr="00B6508B" w:rsidRDefault="00E355C1" w:rsidP="003D19CD">
      <w:pPr>
        <w:numPr>
          <w:ilvl w:val="0"/>
          <w:numId w:val="21"/>
        </w:numPr>
        <w:tabs>
          <w:tab w:val="left" w:pos="-1440"/>
          <w:tab w:val="left" w:pos="-720"/>
        </w:tabs>
        <w:contextualSpacing/>
        <w:rPr>
          <w:rFonts w:asciiTheme="minorHAnsi" w:hAnsiTheme="minorHAnsi"/>
          <w:bCs/>
          <w:sz w:val="22"/>
          <w:szCs w:val="22"/>
        </w:rPr>
      </w:pPr>
      <w:r w:rsidRPr="00B6508B">
        <w:rPr>
          <w:rFonts w:asciiTheme="minorHAnsi" w:hAnsiTheme="minorHAnsi"/>
          <w:bCs/>
          <w:sz w:val="22"/>
          <w:szCs w:val="22"/>
        </w:rPr>
        <w:t xml:space="preserve">Be familiar with and understand the </w:t>
      </w:r>
      <w:hyperlink r:id="rId9" w:history="1">
        <w:r w:rsidR="0085753C" w:rsidRPr="00DE3AC9">
          <w:rPr>
            <w:rStyle w:val="Hyperlink"/>
            <w:rFonts w:asciiTheme="minorHAnsi" w:hAnsiTheme="minorHAnsi"/>
            <w:bCs/>
            <w:sz w:val="22"/>
            <w:szCs w:val="22"/>
          </w:rPr>
          <w:t>Guidelines</w:t>
        </w:r>
      </w:hyperlink>
      <w:r w:rsidRPr="00B6508B">
        <w:rPr>
          <w:rFonts w:asciiTheme="minorHAnsi" w:hAnsiTheme="minorHAnsi"/>
          <w:bCs/>
          <w:sz w:val="22"/>
          <w:szCs w:val="22"/>
        </w:rPr>
        <w:t xml:space="preserve"> </w:t>
      </w:r>
      <w:r w:rsidR="0085753C">
        <w:rPr>
          <w:rFonts w:asciiTheme="minorHAnsi" w:hAnsiTheme="minorHAnsi"/>
          <w:bCs/>
          <w:sz w:val="22"/>
          <w:szCs w:val="22"/>
        </w:rPr>
        <w:t>available online</w:t>
      </w:r>
      <w:r w:rsidRPr="00B6508B">
        <w:rPr>
          <w:rFonts w:asciiTheme="minorHAnsi" w:hAnsiTheme="minorHAnsi" w:cs="Arial"/>
          <w:sz w:val="22"/>
          <w:szCs w:val="22"/>
        </w:rPr>
        <w:t>; contact the State Library with any questions.</w:t>
      </w:r>
    </w:p>
    <w:p w14:paraId="462E8FED" w14:textId="25672638" w:rsidR="00B6508B" w:rsidRDefault="00B6508B" w:rsidP="003D19CD">
      <w:pPr>
        <w:numPr>
          <w:ilvl w:val="0"/>
          <w:numId w:val="21"/>
        </w:numPr>
        <w:tabs>
          <w:tab w:val="left" w:pos="-1440"/>
          <w:tab w:val="left" w:pos="-720"/>
        </w:tabs>
        <w:rPr>
          <w:rFonts w:asciiTheme="minorHAnsi" w:hAnsiTheme="minorHAnsi" w:cs="Arial"/>
          <w:sz w:val="22"/>
          <w:szCs w:val="22"/>
        </w:rPr>
      </w:pPr>
      <w:r w:rsidRPr="00B6508B">
        <w:rPr>
          <w:rFonts w:asciiTheme="minorHAnsi" w:hAnsiTheme="minorHAnsi" w:cs="Arial"/>
          <w:sz w:val="22"/>
          <w:szCs w:val="22"/>
        </w:rPr>
        <w:t xml:space="preserve">Use the Application Form in Section </w:t>
      </w:r>
      <w:r w:rsidR="0085753C">
        <w:rPr>
          <w:rFonts w:asciiTheme="minorHAnsi" w:hAnsiTheme="minorHAnsi" w:cs="Arial"/>
          <w:sz w:val="22"/>
          <w:szCs w:val="22"/>
        </w:rPr>
        <w:t>2</w:t>
      </w:r>
      <w:r w:rsidRPr="00B6508B">
        <w:rPr>
          <w:rFonts w:asciiTheme="minorHAnsi" w:hAnsiTheme="minorHAnsi" w:cs="Arial"/>
          <w:sz w:val="22"/>
          <w:szCs w:val="22"/>
        </w:rPr>
        <w:t xml:space="preserve"> to provide responses to </w:t>
      </w:r>
      <w:r>
        <w:rPr>
          <w:rFonts w:asciiTheme="minorHAnsi" w:hAnsiTheme="minorHAnsi" w:cs="Arial"/>
          <w:sz w:val="22"/>
          <w:szCs w:val="22"/>
        </w:rPr>
        <w:t xml:space="preserve">the </w:t>
      </w:r>
      <w:r w:rsidRPr="00B6508B">
        <w:rPr>
          <w:rFonts w:asciiTheme="minorHAnsi" w:hAnsiTheme="minorHAnsi" w:cs="Arial"/>
          <w:sz w:val="22"/>
          <w:szCs w:val="22"/>
        </w:rPr>
        <w:t>number</w:t>
      </w:r>
      <w:r>
        <w:rPr>
          <w:rFonts w:asciiTheme="minorHAnsi" w:hAnsiTheme="minorHAnsi" w:cs="Arial"/>
          <w:sz w:val="22"/>
          <w:szCs w:val="22"/>
        </w:rPr>
        <w:t>ed items below</w:t>
      </w:r>
      <w:r w:rsidRPr="00B6508B">
        <w:rPr>
          <w:rFonts w:asciiTheme="minorHAnsi" w:hAnsiTheme="minorHAnsi" w:cs="Arial"/>
          <w:sz w:val="22"/>
          <w:szCs w:val="22"/>
        </w:rPr>
        <w:t>.</w:t>
      </w:r>
    </w:p>
    <w:p w14:paraId="0C8ABB76" w14:textId="3908F528" w:rsidR="005A32D8" w:rsidRPr="00801AC0" w:rsidRDefault="005A32D8" w:rsidP="005A32D8">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12</w:t>
      </w:r>
      <w:r w:rsidRPr="00BB18B7">
        <w:rPr>
          <w:rFonts w:asciiTheme="minorHAnsi" w:hAnsiTheme="minorHAnsi"/>
          <w:b/>
          <w:bCs/>
          <w:sz w:val="22"/>
          <w:szCs w:val="22"/>
        </w:rPr>
        <w:t xml:space="preserve"> page maximum</w:t>
      </w:r>
      <w:r w:rsidRPr="00801AC0">
        <w:rPr>
          <w:rFonts w:asciiTheme="minorHAnsi" w:hAnsiTheme="minorHAnsi"/>
          <w:sz w:val="22"/>
          <w:szCs w:val="22"/>
        </w:rPr>
        <w:t xml:space="preserve"> </w:t>
      </w:r>
    </w:p>
    <w:p w14:paraId="00850982" w14:textId="0D66C38B" w:rsidR="003C5DA7" w:rsidRPr="00E9520B" w:rsidRDefault="003C5DA7" w:rsidP="003D19CD">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Provide additional</w:t>
      </w:r>
      <w:r w:rsidR="00EF45F7">
        <w:rPr>
          <w:rFonts w:asciiTheme="minorHAnsi" w:hAnsiTheme="minorHAnsi" w:cs="Arial"/>
          <w:sz w:val="22"/>
          <w:szCs w:val="22"/>
        </w:rPr>
        <w:t xml:space="preserve"> questions</w:t>
      </w:r>
      <w:r w:rsidRPr="00E9520B">
        <w:rPr>
          <w:rFonts w:asciiTheme="minorHAnsi" w:hAnsiTheme="minorHAnsi" w:cs="Arial"/>
          <w:sz w:val="22"/>
          <w:szCs w:val="22"/>
        </w:rPr>
        <w:t>, as needed</w:t>
      </w:r>
      <w:r w:rsidR="00603905">
        <w:rPr>
          <w:rFonts w:asciiTheme="minorHAnsi" w:hAnsiTheme="minorHAnsi" w:cs="Arial"/>
          <w:sz w:val="22"/>
          <w:szCs w:val="22"/>
        </w:rPr>
        <w:t xml:space="preserve"> (additional questions are not included in the </w:t>
      </w:r>
      <w:proofErr w:type="gramStart"/>
      <w:r w:rsidR="00603905">
        <w:rPr>
          <w:rFonts w:asciiTheme="minorHAnsi" w:hAnsiTheme="minorHAnsi" w:cs="Arial"/>
          <w:sz w:val="22"/>
          <w:szCs w:val="22"/>
        </w:rPr>
        <w:t>12 page</w:t>
      </w:r>
      <w:proofErr w:type="gramEnd"/>
      <w:r w:rsidR="00603905">
        <w:rPr>
          <w:rFonts w:asciiTheme="minorHAnsi" w:hAnsiTheme="minorHAnsi" w:cs="Arial"/>
          <w:sz w:val="22"/>
          <w:szCs w:val="22"/>
        </w:rPr>
        <w:t xml:space="preserve"> maximum)</w:t>
      </w:r>
      <w:r w:rsidR="00B54F61">
        <w:rPr>
          <w:rFonts w:asciiTheme="minorHAnsi" w:hAnsiTheme="minorHAnsi" w:cs="Arial"/>
          <w:sz w:val="22"/>
          <w:szCs w:val="22"/>
        </w:rPr>
        <w:t>.</w:t>
      </w:r>
    </w:p>
    <w:p w14:paraId="288394BE" w14:textId="77777777" w:rsidR="00B4402F" w:rsidRDefault="00BC4E7E" w:rsidP="00B4402F">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0" w:history="1">
        <w:r w:rsidRPr="00B4402F">
          <w:rPr>
            <w:rStyle w:val="Hyperlink"/>
            <w:rFonts w:asciiTheme="minorHAnsi" w:hAnsiTheme="minorHAnsi" w:cs="Arial"/>
            <w:sz w:val="22"/>
            <w:szCs w:val="22"/>
          </w:rPr>
          <w:t>budget table</w:t>
        </w:r>
      </w:hyperlink>
      <w:r w:rsidRPr="00B4402F">
        <w:rPr>
          <w:rFonts w:asciiTheme="minorHAnsi" w:hAnsiTheme="minorHAnsi" w:cs="Arial"/>
          <w:sz w:val="22"/>
          <w:szCs w:val="22"/>
        </w:rPr>
        <w:t xml:space="preserve"> using the </w:t>
      </w:r>
      <w:hyperlink r:id="rId11" w:history="1">
        <w:r w:rsidRPr="00B4402F">
          <w:rPr>
            <w:rStyle w:val="Hyperlink"/>
            <w:rFonts w:asciiTheme="minorHAnsi" w:hAnsiTheme="minorHAnsi" w:cs="Arial"/>
            <w:sz w:val="22"/>
            <w:szCs w:val="22"/>
          </w:rPr>
          <w:t>form instructions</w:t>
        </w:r>
      </w:hyperlink>
    </w:p>
    <w:p w14:paraId="7A97AAC9" w14:textId="77777777" w:rsidR="00C14190" w:rsidRDefault="00BC4E7E" w:rsidP="00B4402F">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2" w:history="1">
        <w:r w:rsidRPr="00B4402F">
          <w:rPr>
            <w:rStyle w:val="Hyperlink"/>
            <w:rFonts w:asciiTheme="minorHAnsi" w:hAnsiTheme="minorHAnsi" w:cs="Arial"/>
            <w:sz w:val="22"/>
            <w:szCs w:val="22"/>
          </w:rPr>
          <w:t>timeline</w:t>
        </w:r>
        <w:r w:rsidR="00FC02FD" w:rsidRPr="00B4402F">
          <w:rPr>
            <w:rStyle w:val="Hyperlink"/>
            <w:rFonts w:asciiTheme="minorHAnsi" w:hAnsiTheme="minorHAnsi" w:cs="Arial"/>
            <w:sz w:val="22"/>
            <w:szCs w:val="22"/>
          </w:rPr>
          <w:t xml:space="preserve"> form</w:t>
        </w:r>
      </w:hyperlink>
      <w:r w:rsidR="00B4402F" w:rsidRPr="00B4402F">
        <w:rPr>
          <w:rFonts w:asciiTheme="minorHAnsi" w:hAnsiTheme="minorHAnsi" w:cs="Arial"/>
          <w:sz w:val="22"/>
          <w:szCs w:val="22"/>
        </w:rPr>
        <w:t xml:space="preserve">  </w:t>
      </w:r>
    </w:p>
    <w:p w14:paraId="6D80B17B" w14:textId="77777777" w:rsidR="008D182E" w:rsidRPr="00B4402F" w:rsidRDefault="00B4402F" w:rsidP="008D182E">
      <w:pPr>
        <w:numPr>
          <w:ilvl w:val="1"/>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T</w:t>
      </w:r>
      <w:r w:rsidRPr="00B4402F">
        <w:rPr>
          <w:rFonts w:asciiTheme="minorHAnsi" w:hAnsiTheme="minorHAnsi" w:cs="Arial"/>
          <w:snapToGrid w:val="0"/>
          <w:sz w:val="22"/>
          <w:szCs w:val="22"/>
        </w:rPr>
        <w:t xml:space="preserve">he </w:t>
      </w:r>
      <w:r w:rsidRPr="00B4402F">
        <w:rPr>
          <w:rFonts w:asciiTheme="minorHAnsi" w:hAnsiTheme="minorHAnsi" w:cs="Arial"/>
          <w:sz w:val="22"/>
          <w:szCs w:val="22"/>
        </w:rPr>
        <w:t xml:space="preserve">timeline </w:t>
      </w:r>
      <w:r w:rsidR="00C14190">
        <w:rPr>
          <w:rFonts w:asciiTheme="minorHAnsi" w:hAnsiTheme="minorHAnsi" w:cs="Arial"/>
          <w:sz w:val="22"/>
          <w:szCs w:val="22"/>
        </w:rPr>
        <w:t xml:space="preserve">will show </w:t>
      </w:r>
      <w:r w:rsidRPr="00B4402F">
        <w:rPr>
          <w:rFonts w:asciiTheme="minorHAnsi" w:hAnsiTheme="minorHAnsi" w:cs="Arial"/>
          <w:sz w:val="22"/>
          <w:szCs w:val="22"/>
        </w:rPr>
        <w:t xml:space="preserve">project actions/activities, expected completion dates, </w:t>
      </w:r>
      <w:r w:rsidRPr="00B4402F">
        <w:rPr>
          <w:rFonts w:asciiTheme="minorHAnsi" w:hAnsiTheme="minorHAnsi"/>
          <w:sz w:val="22"/>
          <w:szCs w:val="22"/>
        </w:rPr>
        <w:t>and who is responsible for that part.</w:t>
      </w:r>
      <w:r w:rsidRPr="00B4402F">
        <w:rPr>
          <w:rFonts w:asciiTheme="minorHAnsi" w:hAnsiTheme="minorHAnsi" w:cs="Arial"/>
          <w:sz w:val="22"/>
          <w:szCs w:val="22"/>
        </w:rPr>
        <w:t xml:space="preserve">  </w:t>
      </w:r>
      <w:r w:rsidR="008D182E" w:rsidRPr="00B4402F">
        <w:rPr>
          <w:rFonts w:asciiTheme="minorHAnsi" w:hAnsiTheme="minorHAnsi" w:cs="Arial"/>
          <w:sz w:val="22"/>
          <w:szCs w:val="22"/>
        </w:rPr>
        <w:t>Include details such as planning meetings, training, testing, significant project targets and milestones, outreach to the potential audience(s), and evaluation activities.  Be sure to allow for the local institutional approval process and grant program deadlines.</w:t>
      </w:r>
    </w:p>
    <w:p w14:paraId="5AE2CC28" w14:textId="50FF225D" w:rsidR="00BC4E7E" w:rsidRPr="008D182E" w:rsidRDefault="00B4402F" w:rsidP="008D182E">
      <w:pPr>
        <w:numPr>
          <w:ilvl w:val="1"/>
          <w:numId w:val="21"/>
        </w:numPr>
        <w:tabs>
          <w:tab w:val="left" w:pos="-1440"/>
          <w:tab w:val="left" w:pos="-720"/>
        </w:tabs>
        <w:rPr>
          <w:rFonts w:asciiTheme="minorHAnsi" w:hAnsiTheme="minorHAnsi" w:cs="Arial"/>
          <w:sz w:val="22"/>
          <w:szCs w:val="22"/>
        </w:rPr>
      </w:pPr>
      <w:r w:rsidRPr="008D182E">
        <w:rPr>
          <w:rFonts w:asciiTheme="minorHAnsi" w:hAnsiTheme="minorHAnsi" w:cs="Arial"/>
          <w:sz w:val="22"/>
          <w:szCs w:val="22"/>
        </w:rPr>
        <w:t xml:space="preserve">The timeline should have at least one entry for each month of the funding period and should be prepared in consultation with any partner(s).  </w:t>
      </w:r>
    </w:p>
    <w:p w14:paraId="257953C9" w14:textId="08B432D6" w:rsidR="00094E6D" w:rsidRDefault="00094E6D" w:rsidP="00094E6D">
      <w:pPr>
        <w:numPr>
          <w:ilvl w:val="0"/>
          <w:numId w:val="21"/>
        </w:numPr>
        <w:tabs>
          <w:tab w:val="left" w:pos="-1440"/>
          <w:tab w:val="left" w:pos="-720"/>
        </w:tabs>
        <w:rPr>
          <w:rFonts w:asciiTheme="minorHAnsi" w:hAnsiTheme="minorHAnsi" w:cs="Arial"/>
          <w:sz w:val="22"/>
          <w:szCs w:val="22"/>
        </w:rPr>
      </w:pPr>
      <w:r w:rsidRPr="00104741">
        <w:rPr>
          <w:rFonts w:asciiTheme="minorHAnsi" w:hAnsiTheme="minorHAnsi" w:cs="Arial"/>
          <w:sz w:val="22"/>
          <w:szCs w:val="22"/>
        </w:rPr>
        <w:t>Email the</w:t>
      </w:r>
      <w:r>
        <w:rPr>
          <w:rFonts w:asciiTheme="minorHAnsi" w:hAnsiTheme="minorHAnsi" w:cs="Arial"/>
          <w:sz w:val="22"/>
          <w:szCs w:val="22"/>
        </w:rPr>
        <w:t xml:space="preserve"> following by </w:t>
      </w:r>
      <w:r w:rsidRPr="00D507FA">
        <w:rPr>
          <w:rFonts w:asciiTheme="minorHAnsi" w:hAnsiTheme="minorHAnsi" w:cs="Arial"/>
          <w:b/>
          <w:sz w:val="22"/>
          <w:szCs w:val="22"/>
        </w:rPr>
        <w:t xml:space="preserve">11:59 PM </w:t>
      </w:r>
      <w:r w:rsidRPr="00094E6D">
        <w:rPr>
          <w:rFonts w:asciiTheme="minorHAnsi" w:hAnsiTheme="minorHAnsi" w:cs="Arial"/>
          <w:bCs/>
          <w:sz w:val="22"/>
          <w:szCs w:val="22"/>
        </w:rPr>
        <w:t>on</w:t>
      </w:r>
      <w:r w:rsidRPr="00D507FA">
        <w:rPr>
          <w:rFonts w:asciiTheme="minorHAnsi" w:hAnsiTheme="minorHAnsi" w:cs="Arial"/>
          <w:b/>
          <w:sz w:val="22"/>
          <w:szCs w:val="22"/>
        </w:rPr>
        <w:t xml:space="preserve"> </w:t>
      </w:r>
      <w:r>
        <w:rPr>
          <w:rFonts w:asciiTheme="minorHAnsi" w:hAnsiTheme="minorHAnsi" w:cs="Arial"/>
          <w:b/>
          <w:sz w:val="22"/>
          <w:szCs w:val="22"/>
        </w:rPr>
        <w:t>March</w:t>
      </w:r>
      <w:r w:rsidRPr="00D507FA">
        <w:rPr>
          <w:rFonts w:asciiTheme="minorHAnsi" w:hAnsiTheme="minorHAnsi" w:cs="Arial"/>
          <w:b/>
          <w:sz w:val="22"/>
          <w:szCs w:val="22"/>
        </w:rPr>
        <w:t xml:space="preserve"> 1, </w:t>
      </w:r>
      <w:proofErr w:type="gramStart"/>
      <w:r w:rsidRPr="00D507FA">
        <w:rPr>
          <w:rFonts w:asciiTheme="minorHAnsi" w:hAnsiTheme="minorHAnsi" w:cs="Arial"/>
          <w:b/>
          <w:sz w:val="22"/>
          <w:szCs w:val="22"/>
        </w:rPr>
        <w:t>20</w:t>
      </w:r>
      <w:r>
        <w:rPr>
          <w:rFonts w:asciiTheme="minorHAnsi" w:hAnsiTheme="minorHAnsi" w:cs="Arial"/>
          <w:b/>
          <w:sz w:val="22"/>
          <w:szCs w:val="22"/>
        </w:rPr>
        <w:t>25</w:t>
      </w:r>
      <w:proofErr w:type="gramEnd"/>
      <w:r w:rsidRPr="00094E6D">
        <w:rPr>
          <w:rFonts w:asciiTheme="minorHAnsi" w:hAnsiTheme="minorHAnsi" w:cs="Arial"/>
          <w:bCs/>
          <w:sz w:val="22"/>
          <w:szCs w:val="22"/>
        </w:rPr>
        <w:t xml:space="preserve"> to </w:t>
      </w:r>
      <w:hyperlink r:id="rId13" w:history="1">
        <w:r w:rsidRPr="00094E6D">
          <w:rPr>
            <w:rStyle w:val="Hyperlink"/>
            <w:rFonts w:asciiTheme="minorHAnsi" w:hAnsiTheme="minorHAnsi" w:cs="Arial"/>
            <w:bCs/>
            <w:sz w:val="22"/>
            <w:szCs w:val="22"/>
          </w:rPr>
          <w:t>lsta@dncr.nc.gov</w:t>
        </w:r>
      </w:hyperlink>
      <w:r w:rsidRPr="00094E6D">
        <w:rPr>
          <w:rFonts w:asciiTheme="minorHAnsi" w:hAnsiTheme="minorHAnsi" w:cs="Arial"/>
          <w:bCs/>
          <w:sz w:val="22"/>
          <w:szCs w:val="22"/>
        </w:rPr>
        <w:t>:</w:t>
      </w:r>
    </w:p>
    <w:p w14:paraId="3A90119F" w14:textId="77777777" w:rsidR="00094E6D" w:rsidRDefault="00094E6D" w:rsidP="00094E6D">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Application form as a word document</w:t>
      </w:r>
    </w:p>
    <w:p w14:paraId="6EC8F394" w14:textId="74E3F646" w:rsidR="004D5A64" w:rsidRDefault="004D5A64" w:rsidP="00094E6D">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Timeline table as a pdf document</w:t>
      </w:r>
    </w:p>
    <w:p w14:paraId="4400E52A" w14:textId="77777777" w:rsidR="00094E6D" w:rsidRDefault="00094E6D" w:rsidP="00094E6D">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Budget table as a pdf document</w:t>
      </w:r>
    </w:p>
    <w:p w14:paraId="50FF40F0" w14:textId="20E8A5D3" w:rsidR="003E0343" w:rsidRPr="00104741" w:rsidRDefault="003E0343" w:rsidP="003E0343">
      <w:pPr>
        <w:numPr>
          <w:ilvl w:val="0"/>
          <w:numId w:val="21"/>
        </w:numPr>
        <w:tabs>
          <w:tab w:val="left" w:pos="-1440"/>
          <w:tab w:val="left" w:pos="-720"/>
        </w:tabs>
        <w:rPr>
          <w:rFonts w:asciiTheme="minorHAnsi" w:hAnsiTheme="minorHAnsi" w:cs="Arial"/>
          <w:sz w:val="22"/>
          <w:szCs w:val="22"/>
        </w:rPr>
      </w:pPr>
      <w:r>
        <w:rPr>
          <w:rFonts w:asciiTheme="minorHAnsi" w:hAnsiTheme="minorHAnsi" w:cs="Arial"/>
          <w:sz w:val="22"/>
          <w:szCs w:val="22"/>
        </w:rPr>
        <w:t>Complete a</w:t>
      </w:r>
      <w:r w:rsidR="002B4C90">
        <w:rPr>
          <w:rFonts w:asciiTheme="minorHAnsi" w:hAnsiTheme="minorHAnsi" w:cs="Arial"/>
          <w:sz w:val="22"/>
          <w:szCs w:val="22"/>
        </w:rPr>
        <w:t>n online</w:t>
      </w:r>
      <w:r>
        <w:rPr>
          <w:rFonts w:asciiTheme="minorHAnsi" w:hAnsiTheme="minorHAnsi" w:cs="Arial"/>
          <w:sz w:val="22"/>
          <w:szCs w:val="22"/>
        </w:rPr>
        <w:t xml:space="preserve"> </w:t>
      </w:r>
      <w:hyperlink r:id="rId14" w:history="1">
        <w:r w:rsidRPr="00C072B2">
          <w:rPr>
            <w:rStyle w:val="Hyperlink"/>
            <w:rFonts w:asciiTheme="minorHAnsi" w:hAnsiTheme="minorHAnsi" w:cs="Arial"/>
            <w:sz w:val="22"/>
            <w:szCs w:val="22"/>
          </w:rPr>
          <w:t>certification form</w:t>
        </w:r>
      </w:hyperlink>
      <w:r>
        <w:rPr>
          <w:rFonts w:asciiTheme="minorHAnsi" w:hAnsiTheme="minorHAnsi" w:cs="Arial"/>
          <w:sz w:val="22"/>
          <w:szCs w:val="22"/>
        </w:rPr>
        <w:t xml:space="preserve"> </w:t>
      </w:r>
      <w:r w:rsidR="00283CCC">
        <w:rPr>
          <w:rFonts w:asciiTheme="minorHAnsi" w:hAnsiTheme="minorHAnsi" w:cs="Arial"/>
          <w:sz w:val="22"/>
          <w:szCs w:val="22"/>
        </w:rPr>
        <w:t>for the submitted application</w:t>
      </w:r>
      <w:r w:rsidR="002B4C90">
        <w:rPr>
          <w:rFonts w:asciiTheme="minorHAnsi" w:hAnsiTheme="minorHAnsi" w:cs="Arial"/>
          <w:sz w:val="22"/>
          <w:szCs w:val="22"/>
        </w:rPr>
        <w:t xml:space="preserve"> by </w:t>
      </w:r>
      <w:r w:rsidR="002B4C90" w:rsidRPr="002B4C90">
        <w:rPr>
          <w:rFonts w:asciiTheme="minorHAnsi" w:hAnsiTheme="minorHAnsi" w:cs="Arial"/>
          <w:b/>
          <w:bCs/>
          <w:sz w:val="22"/>
          <w:szCs w:val="22"/>
        </w:rPr>
        <w:t>11:59 PM</w:t>
      </w:r>
      <w:r w:rsidR="002B4C90">
        <w:rPr>
          <w:rFonts w:asciiTheme="minorHAnsi" w:hAnsiTheme="minorHAnsi" w:cs="Arial"/>
          <w:sz w:val="22"/>
          <w:szCs w:val="22"/>
        </w:rPr>
        <w:t xml:space="preserve"> on </w:t>
      </w:r>
      <w:r w:rsidR="002B4C90" w:rsidRPr="002B4C90">
        <w:rPr>
          <w:rFonts w:asciiTheme="minorHAnsi" w:hAnsiTheme="minorHAnsi" w:cs="Arial"/>
          <w:b/>
          <w:bCs/>
          <w:sz w:val="22"/>
          <w:szCs w:val="22"/>
        </w:rPr>
        <w:t>March 1, 2025</w:t>
      </w:r>
    </w:p>
    <w:p w14:paraId="24A5E450" w14:textId="1583C6F2" w:rsidR="00E355C1" w:rsidRPr="003C5DA7" w:rsidRDefault="00E355C1" w:rsidP="00684808">
      <w:pPr>
        <w:tabs>
          <w:tab w:val="left" w:pos="-1440"/>
          <w:tab w:val="left" w:pos="-720"/>
        </w:tabs>
        <w:ind w:left="360"/>
        <w:rPr>
          <w:rFonts w:asciiTheme="minorHAnsi" w:hAnsiTheme="minorHAnsi" w:cs="Arial"/>
          <w:sz w:val="22"/>
          <w:szCs w:val="22"/>
        </w:rPr>
      </w:pPr>
    </w:p>
    <w:p w14:paraId="3E4C618F" w14:textId="38313086" w:rsidR="00E355C1" w:rsidRDefault="00E355C1" w:rsidP="00E355C1">
      <w:pPr>
        <w:tabs>
          <w:tab w:val="left" w:pos="-1440"/>
          <w:tab w:val="left" w:pos="-720"/>
        </w:tabs>
        <w:rPr>
          <w:rFonts w:asciiTheme="minorHAnsi" w:hAnsiTheme="minorHAnsi" w:cs="Arial"/>
          <w:b/>
          <w:sz w:val="22"/>
          <w:szCs w:val="22"/>
        </w:rPr>
      </w:pPr>
    </w:p>
    <w:p w14:paraId="02A253A6" w14:textId="77777777" w:rsidR="00D83FE0" w:rsidRPr="00F61910" w:rsidRDefault="00D83FE0" w:rsidP="00D83FE0">
      <w:pPr>
        <w:pStyle w:val="ListParagraph"/>
        <w:numPr>
          <w:ilvl w:val="0"/>
          <w:numId w:val="28"/>
        </w:numPr>
        <w:rPr>
          <w:rFonts w:asciiTheme="minorHAnsi" w:hAnsiTheme="minorHAnsi" w:cs="Arial"/>
          <w:b/>
          <w:sz w:val="22"/>
          <w:szCs w:val="22"/>
        </w:rPr>
      </w:pPr>
      <w:r w:rsidRPr="00F61910">
        <w:rPr>
          <w:rFonts w:asciiTheme="minorHAnsi" w:hAnsiTheme="minorHAnsi" w:cs="Arial"/>
          <w:b/>
          <w:sz w:val="22"/>
          <w:szCs w:val="22"/>
        </w:rPr>
        <w:t>PROJECT TITLE</w:t>
      </w:r>
      <w:r>
        <w:rPr>
          <w:rFonts w:asciiTheme="minorHAnsi" w:hAnsiTheme="minorHAnsi" w:cs="Arial"/>
          <w:b/>
          <w:sz w:val="22"/>
          <w:szCs w:val="22"/>
        </w:rPr>
        <w:t xml:space="preserve"> </w:t>
      </w:r>
      <w:r>
        <w:rPr>
          <w:rFonts w:asciiTheme="minorHAnsi" w:hAnsiTheme="minorHAnsi" w:cs="Arial"/>
          <w:sz w:val="22"/>
          <w:szCs w:val="22"/>
        </w:rPr>
        <w:t>(20 character maximum)</w:t>
      </w:r>
    </w:p>
    <w:p w14:paraId="286FBA7C" w14:textId="77777777" w:rsidR="00D83FE0" w:rsidRPr="002D6AB0" w:rsidRDefault="00D83FE0" w:rsidP="00D83FE0">
      <w:pPr>
        <w:rPr>
          <w:rFonts w:asciiTheme="minorHAnsi" w:hAnsiTheme="minorHAnsi" w:cs="Arial"/>
          <w:sz w:val="22"/>
          <w:szCs w:val="22"/>
        </w:rPr>
      </w:pPr>
      <w:r>
        <w:rPr>
          <w:rFonts w:asciiTheme="minorHAnsi" w:hAnsiTheme="minorHAnsi" w:cs="Arial"/>
          <w:sz w:val="22"/>
          <w:szCs w:val="22"/>
        </w:rPr>
        <w:t>Provide a ti</w:t>
      </w:r>
      <w:r w:rsidRPr="002D6AB0">
        <w:rPr>
          <w:rFonts w:asciiTheme="minorHAnsi" w:hAnsiTheme="minorHAnsi" w:cs="Arial"/>
          <w:sz w:val="22"/>
          <w:szCs w:val="22"/>
        </w:rPr>
        <w:t>tle</w:t>
      </w:r>
      <w:r>
        <w:rPr>
          <w:rFonts w:asciiTheme="minorHAnsi" w:hAnsiTheme="minorHAnsi" w:cs="Arial"/>
          <w:sz w:val="22"/>
          <w:szCs w:val="22"/>
        </w:rPr>
        <w:t xml:space="preserve"> that briefly describes your project.  This will distinguish between multiple applications from the same </w:t>
      </w:r>
      <w:proofErr w:type="gramStart"/>
      <w:r>
        <w:rPr>
          <w:rFonts w:asciiTheme="minorHAnsi" w:hAnsiTheme="minorHAnsi" w:cs="Arial"/>
          <w:sz w:val="22"/>
          <w:szCs w:val="22"/>
        </w:rPr>
        <w:t>library</w:t>
      </w:r>
      <w:proofErr w:type="gramEnd"/>
      <w:r>
        <w:rPr>
          <w:rFonts w:asciiTheme="minorHAnsi" w:hAnsiTheme="minorHAnsi" w:cs="Arial"/>
          <w:sz w:val="22"/>
          <w:szCs w:val="22"/>
        </w:rPr>
        <w:t xml:space="preserve"> and it will help others who may be interested in the project’s topic to quickly know what it’s about.</w:t>
      </w:r>
    </w:p>
    <w:p w14:paraId="01DED470" w14:textId="77777777" w:rsidR="00D83FE0" w:rsidRPr="007F27A3" w:rsidRDefault="00D83FE0" w:rsidP="00D83FE0">
      <w:pPr>
        <w:rPr>
          <w:rFonts w:asciiTheme="minorHAnsi" w:eastAsia="Calibri" w:hAnsiTheme="minorHAnsi" w:cs="Arial"/>
          <w:b/>
          <w:sz w:val="22"/>
          <w:szCs w:val="22"/>
        </w:rPr>
      </w:pPr>
    </w:p>
    <w:p w14:paraId="5C8875D2" w14:textId="77777777" w:rsidR="00D83FE0" w:rsidRPr="007F27A3" w:rsidRDefault="00D83FE0" w:rsidP="00D83FE0">
      <w:pPr>
        <w:pStyle w:val="ListParagraph"/>
        <w:numPr>
          <w:ilvl w:val="0"/>
          <w:numId w:val="28"/>
        </w:numPr>
        <w:rPr>
          <w:rFonts w:asciiTheme="minorHAnsi" w:eastAsia="Calibri" w:hAnsiTheme="minorHAnsi" w:cs="Arial"/>
          <w:sz w:val="22"/>
          <w:szCs w:val="22"/>
        </w:rPr>
      </w:pPr>
      <w:r>
        <w:rPr>
          <w:rFonts w:asciiTheme="minorHAnsi" w:eastAsia="Calibri" w:hAnsiTheme="minorHAnsi" w:cs="Arial"/>
          <w:b/>
          <w:sz w:val="22"/>
          <w:szCs w:val="22"/>
        </w:rPr>
        <w:t>ABSTRACT</w:t>
      </w:r>
    </w:p>
    <w:p w14:paraId="7A1CEEC7" w14:textId="77777777" w:rsidR="00D83FE0" w:rsidRDefault="00D83FE0" w:rsidP="00D83FE0">
      <w:pPr>
        <w:tabs>
          <w:tab w:val="left" w:pos="-720"/>
        </w:tabs>
        <w:ind w:right="-180"/>
        <w:rPr>
          <w:rFonts w:asciiTheme="minorHAnsi" w:hAnsiTheme="minorHAnsi" w:cs="Arial"/>
          <w:sz w:val="22"/>
          <w:szCs w:val="22"/>
        </w:rPr>
      </w:pPr>
      <w:r w:rsidRPr="007F27A3">
        <w:rPr>
          <w:rFonts w:asciiTheme="minorHAnsi" w:hAnsiTheme="minorHAnsi" w:cs="Arial"/>
          <w:sz w:val="22"/>
          <w:szCs w:val="22"/>
        </w:rPr>
        <w:t>C</w:t>
      </w:r>
      <w:r w:rsidRPr="007F27A3">
        <w:rPr>
          <w:rFonts w:asciiTheme="minorHAnsi" w:hAnsiTheme="minorHAnsi" w:cs="Arial"/>
          <w:bCs/>
          <w:iCs/>
          <w:sz w:val="22"/>
          <w:szCs w:val="22"/>
        </w:rPr>
        <w:t>learly and concisely</w:t>
      </w:r>
      <w:r w:rsidRPr="001C2417">
        <w:rPr>
          <w:rFonts w:asciiTheme="minorHAnsi" w:hAnsiTheme="minorHAnsi" w:cs="Arial"/>
          <w:b/>
          <w:sz w:val="22"/>
          <w:szCs w:val="22"/>
        </w:rPr>
        <w:t xml:space="preserve"> </w:t>
      </w:r>
      <w:r w:rsidRPr="001C2417">
        <w:rPr>
          <w:rFonts w:asciiTheme="minorHAnsi" w:hAnsiTheme="minorHAnsi" w:cs="Arial"/>
          <w:sz w:val="22"/>
          <w:szCs w:val="22"/>
        </w:rPr>
        <w:t xml:space="preserve">summarize the project in </w:t>
      </w:r>
      <w:r>
        <w:rPr>
          <w:rFonts w:asciiTheme="minorHAnsi" w:hAnsiTheme="minorHAnsi" w:cs="Arial"/>
          <w:sz w:val="22"/>
          <w:szCs w:val="22"/>
        </w:rPr>
        <w:t>90-160 words; use this same text for the LSTA</w:t>
      </w:r>
      <w:r w:rsidRPr="001C2417">
        <w:rPr>
          <w:rFonts w:asciiTheme="minorHAnsi" w:hAnsiTheme="minorHAnsi"/>
          <w:sz w:val="22"/>
          <w:szCs w:val="22"/>
        </w:rPr>
        <w:t xml:space="preserve"> O</w:t>
      </w:r>
      <w:r w:rsidRPr="001C2417">
        <w:rPr>
          <w:rFonts w:asciiTheme="minorHAnsi" w:hAnsiTheme="minorHAnsi" w:cs="Arial"/>
          <w:sz w:val="22"/>
          <w:szCs w:val="22"/>
        </w:rPr>
        <w:t>nline Signature Page.</w:t>
      </w:r>
      <w:r>
        <w:rPr>
          <w:rFonts w:asciiTheme="minorHAnsi" w:hAnsiTheme="minorHAnsi" w:cs="Arial"/>
          <w:sz w:val="22"/>
          <w:szCs w:val="22"/>
        </w:rPr>
        <w:t xml:space="preserve">  Abstracts for all grant awards will be available online so write for a public audience and avoid acronyms, abbreviations, individual’s names, dollar amounts, etc.</w:t>
      </w:r>
    </w:p>
    <w:p w14:paraId="70763A2A" w14:textId="77777777" w:rsidR="00D83FE0" w:rsidRDefault="00D83FE0" w:rsidP="00E355C1">
      <w:pPr>
        <w:tabs>
          <w:tab w:val="left" w:pos="-1440"/>
          <w:tab w:val="left" w:pos="-720"/>
        </w:tabs>
        <w:rPr>
          <w:rFonts w:asciiTheme="minorHAnsi" w:hAnsiTheme="minorHAnsi" w:cs="Arial"/>
          <w:b/>
          <w:sz w:val="22"/>
          <w:szCs w:val="22"/>
        </w:rPr>
      </w:pPr>
    </w:p>
    <w:p w14:paraId="6B892570" w14:textId="168F5DAE" w:rsidR="003C5DA7" w:rsidRPr="005961A6" w:rsidRDefault="003C5DA7" w:rsidP="003D19CD">
      <w:pPr>
        <w:pStyle w:val="ListParagraph"/>
        <w:numPr>
          <w:ilvl w:val="0"/>
          <w:numId w:val="28"/>
        </w:numPr>
        <w:rPr>
          <w:rFonts w:asciiTheme="minorHAnsi" w:hAnsiTheme="minorHAnsi" w:cs="Arial"/>
          <w:b/>
          <w:sz w:val="22"/>
          <w:szCs w:val="22"/>
        </w:rPr>
      </w:pPr>
      <w:r w:rsidRPr="00140DD9">
        <w:rPr>
          <w:rFonts w:asciiTheme="minorHAnsi" w:hAnsiTheme="minorHAnsi" w:cs="Arial"/>
          <w:b/>
          <w:sz w:val="22"/>
          <w:szCs w:val="22"/>
        </w:rPr>
        <w:t xml:space="preserve">LIBRARY USERS AND NEED </w:t>
      </w:r>
      <w:r w:rsidRPr="003C5DA7">
        <w:rPr>
          <w:rFonts w:asciiTheme="minorHAnsi" w:hAnsiTheme="minorHAnsi" w:cs="Arial"/>
          <w:sz w:val="22"/>
          <w:szCs w:val="22"/>
        </w:rPr>
        <w:t>(</w:t>
      </w:r>
      <w:r>
        <w:rPr>
          <w:rFonts w:asciiTheme="minorHAnsi" w:hAnsiTheme="minorHAnsi" w:cs="Arial"/>
          <w:sz w:val="22"/>
          <w:szCs w:val="22"/>
        </w:rPr>
        <w:t xml:space="preserve">use </w:t>
      </w:r>
      <w:r w:rsidRPr="003C5DA7">
        <w:rPr>
          <w:rFonts w:asciiTheme="minorHAnsi" w:hAnsiTheme="minorHAnsi" w:cs="Arial"/>
          <w:sz w:val="22"/>
          <w:szCs w:val="22"/>
        </w:rPr>
        <w:t>a</w:t>
      </w:r>
      <w:r>
        <w:rPr>
          <w:rFonts w:asciiTheme="minorHAnsi" w:hAnsiTheme="minorHAnsi" w:cs="Arial"/>
          <w:sz w:val="22"/>
          <w:szCs w:val="22"/>
        </w:rPr>
        <w:t xml:space="preserve"> -</w:t>
      </w:r>
      <w:r w:rsidRPr="003C5DA7">
        <w:rPr>
          <w:rFonts w:asciiTheme="minorHAnsi" w:hAnsiTheme="minorHAnsi" w:cs="Arial"/>
          <w:sz w:val="22"/>
          <w:szCs w:val="22"/>
        </w:rPr>
        <w:t xml:space="preserve"> b </w:t>
      </w:r>
      <w:r>
        <w:rPr>
          <w:rFonts w:asciiTheme="minorHAnsi" w:hAnsiTheme="minorHAnsi" w:cs="Arial"/>
          <w:sz w:val="22"/>
          <w:szCs w:val="22"/>
        </w:rPr>
        <w:t>to identify each response separ</w:t>
      </w:r>
      <w:r w:rsidRPr="003C5DA7">
        <w:rPr>
          <w:rFonts w:asciiTheme="minorHAnsi" w:hAnsiTheme="minorHAnsi" w:cs="Arial"/>
          <w:sz w:val="22"/>
          <w:szCs w:val="22"/>
        </w:rPr>
        <w:t>ately)</w:t>
      </w:r>
    </w:p>
    <w:p w14:paraId="38DD7EC8" w14:textId="41D8092B" w:rsidR="00390E48" w:rsidRPr="0048592F" w:rsidRDefault="00390E48" w:rsidP="00A2475A">
      <w:pPr>
        <w:pStyle w:val="ListParagraph"/>
        <w:numPr>
          <w:ilvl w:val="1"/>
          <w:numId w:val="28"/>
        </w:numPr>
        <w:rPr>
          <w:rFonts w:asciiTheme="minorHAnsi" w:hAnsiTheme="minorHAnsi" w:cs="Arial"/>
          <w:sz w:val="22"/>
          <w:szCs w:val="22"/>
        </w:rPr>
      </w:pPr>
      <w:r w:rsidRPr="0048592F">
        <w:rPr>
          <w:rFonts w:asciiTheme="minorHAnsi" w:hAnsiTheme="minorHAnsi" w:cs="Arial"/>
          <w:sz w:val="22"/>
          <w:szCs w:val="22"/>
        </w:rPr>
        <w:t xml:space="preserve">Who are the current or potential library users this project will benefit? Describe the </w:t>
      </w:r>
      <w:r w:rsidRPr="004C0F3A">
        <w:rPr>
          <w:rFonts w:asciiTheme="minorHAnsi" w:hAnsiTheme="minorHAnsi" w:cs="Arial"/>
          <w:sz w:val="22"/>
          <w:szCs w:val="22"/>
          <w:u w:val="single"/>
        </w:rPr>
        <w:t>specific community</w:t>
      </w:r>
      <w:r w:rsidR="00711094">
        <w:rPr>
          <w:rFonts w:asciiTheme="minorHAnsi" w:hAnsiTheme="minorHAnsi" w:cs="Arial"/>
          <w:sz w:val="22"/>
          <w:szCs w:val="22"/>
          <w:u w:val="single"/>
        </w:rPr>
        <w:t xml:space="preserve"> group</w:t>
      </w:r>
      <w:r w:rsidRPr="0048592F">
        <w:rPr>
          <w:rFonts w:asciiTheme="minorHAnsi" w:hAnsiTheme="minorHAnsi" w:cs="Arial"/>
          <w:sz w:val="22"/>
          <w:szCs w:val="22"/>
        </w:rPr>
        <w:t xml:space="preserve"> to be served using demographic statistics, library records, surveys, or other relevant data to</w:t>
      </w:r>
      <w:r>
        <w:rPr>
          <w:rFonts w:asciiTheme="minorHAnsi" w:hAnsiTheme="minorHAnsi" w:cs="Arial"/>
          <w:sz w:val="22"/>
          <w:szCs w:val="22"/>
        </w:rPr>
        <w:t xml:space="preserve"> </w:t>
      </w:r>
      <w:r w:rsidRPr="0048592F">
        <w:rPr>
          <w:rFonts w:asciiTheme="minorHAnsi" w:hAnsiTheme="minorHAnsi" w:cs="Arial"/>
          <w:sz w:val="22"/>
          <w:szCs w:val="22"/>
        </w:rPr>
        <w:t>support your statement.</w:t>
      </w:r>
    </w:p>
    <w:p w14:paraId="245599EC" w14:textId="77777777" w:rsidR="00390E48" w:rsidRDefault="00390E48" w:rsidP="00A2475A">
      <w:pPr>
        <w:numPr>
          <w:ilvl w:val="1"/>
          <w:numId w:val="28"/>
        </w:numPr>
        <w:contextualSpacing/>
        <w:rPr>
          <w:rFonts w:asciiTheme="minorHAnsi" w:hAnsiTheme="minorHAnsi" w:cs="Arial"/>
          <w:sz w:val="22"/>
          <w:szCs w:val="22"/>
        </w:rPr>
      </w:pPr>
      <w:r>
        <w:rPr>
          <w:rFonts w:asciiTheme="minorHAnsi" w:hAnsiTheme="minorHAnsi" w:cs="Arial"/>
          <w:sz w:val="22"/>
          <w:szCs w:val="22"/>
        </w:rPr>
        <w:t xml:space="preserve">State the </w:t>
      </w:r>
      <w:r w:rsidRPr="004C0F3A">
        <w:rPr>
          <w:rFonts w:asciiTheme="minorHAnsi" w:hAnsiTheme="minorHAnsi" w:cs="Arial"/>
          <w:sz w:val="22"/>
          <w:szCs w:val="22"/>
          <w:u w:val="single"/>
        </w:rPr>
        <w:t>community need</w:t>
      </w:r>
      <w:r>
        <w:rPr>
          <w:rFonts w:asciiTheme="minorHAnsi" w:hAnsiTheme="minorHAnsi" w:cs="Arial"/>
          <w:sz w:val="22"/>
          <w:szCs w:val="22"/>
        </w:rPr>
        <w:t xml:space="preserve"> and d</w:t>
      </w:r>
      <w:r w:rsidRPr="001C2417">
        <w:rPr>
          <w:rFonts w:asciiTheme="minorHAnsi" w:hAnsiTheme="minorHAnsi" w:cs="Arial"/>
          <w:sz w:val="22"/>
          <w:szCs w:val="22"/>
        </w:rPr>
        <w:t>escribe how the need was determined</w:t>
      </w:r>
      <w:r>
        <w:rPr>
          <w:rFonts w:asciiTheme="minorHAnsi" w:hAnsiTheme="minorHAnsi" w:cs="Arial"/>
          <w:sz w:val="22"/>
          <w:szCs w:val="22"/>
        </w:rPr>
        <w:t xml:space="preserve"> using data like community statistics, surveys, focus groups, anecdotes.</w:t>
      </w:r>
    </w:p>
    <w:p w14:paraId="55366BB6" w14:textId="77777777" w:rsidR="00F61910" w:rsidRPr="001C2417" w:rsidRDefault="00F61910" w:rsidP="00E355C1">
      <w:pPr>
        <w:rPr>
          <w:rFonts w:asciiTheme="minorHAnsi" w:hAnsiTheme="minorHAnsi" w:cs="Arial"/>
          <w:b/>
          <w:sz w:val="22"/>
          <w:szCs w:val="22"/>
        </w:rPr>
      </w:pPr>
    </w:p>
    <w:p w14:paraId="31D2C002" w14:textId="4D6E6499" w:rsidR="00E355C1" w:rsidRPr="00FE0874" w:rsidRDefault="00E355C1" w:rsidP="003D19CD">
      <w:pPr>
        <w:pStyle w:val="ListParagraph"/>
        <w:numPr>
          <w:ilvl w:val="0"/>
          <w:numId w:val="28"/>
        </w:numPr>
        <w:rPr>
          <w:rFonts w:asciiTheme="minorHAnsi" w:hAnsiTheme="minorHAnsi" w:cs="Arial"/>
          <w:b/>
          <w:sz w:val="22"/>
          <w:szCs w:val="22"/>
        </w:rPr>
      </w:pPr>
      <w:r w:rsidRPr="005961A6">
        <w:rPr>
          <w:rFonts w:asciiTheme="minorHAnsi" w:hAnsiTheme="minorHAnsi" w:cs="Arial"/>
          <w:b/>
          <w:sz w:val="22"/>
          <w:szCs w:val="22"/>
        </w:rPr>
        <w:t>PROJECT DESCRIPTION</w:t>
      </w:r>
      <w:r>
        <w:rPr>
          <w:rFonts w:asciiTheme="minorHAnsi" w:hAnsiTheme="minorHAnsi" w:cs="Arial"/>
          <w:b/>
          <w:sz w:val="22"/>
          <w:szCs w:val="22"/>
        </w:rPr>
        <w:t xml:space="preserve"> </w:t>
      </w:r>
      <w:r w:rsidR="00F449B3" w:rsidRPr="00F449B3">
        <w:rPr>
          <w:rFonts w:asciiTheme="minorHAnsi" w:hAnsiTheme="minorHAnsi" w:cs="Arial"/>
          <w:sz w:val="22"/>
          <w:szCs w:val="22"/>
        </w:rPr>
        <w:t>(</w:t>
      </w:r>
      <w:r w:rsidR="00F449B3">
        <w:rPr>
          <w:rFonts w:asciiTheme="minorHAnsi" w:hAnsiTheme="minorHAnsi" w:cs="Arial"/>
          <w:sz w:val="22"/>
          <w:szCs w:val="22"/>
        </w:rPr>
        <w:t xml:space="preserve">use </w:t>
      </w:r>
      <w:r w:rsidR="00F449B3" w:rsidRPr="003C5DA7">
        <w:rPr>
          <w:rFonts w:asciiTheme="minorHAnsi" w:hAnsiTheme="minorHAnsi" w:cs="Arial"/>
          <w:sz w:val="22"/>
          <w:szCs w:val="22"/>
        </w:rPr>
        <w:t>a</w:t>
      </w:r>
      <w:r w:rsidR="00F449B3">
        <w:rPr>
          <w:rFonts w:asciiTheme="minorHAnsi" w:hAnsiTheme="minorHAnsi" w:cs="Arial"/>
          <w:sz w:val="22"/>
          <w:szCs w:val="22"/>
        </w:rPr>
        <w:t xml:space="preserve"> -</w:t>
      </w:r>
      <w:r w:rsidR="00F449B3" w:rsidRPr="003C5DA7">
        <w:rPr>
          <w:rFonts w:asciiTheme="minorHAnsi" w:hAnsiTheme="minorHAnsi" w:cs="Arial"/>
          <w:sz w:val="22"/>
          <w:szCs w:val="22"/>
        </w:rPr>
        <w:t xml:space="preserve"> </w:t>
      </w:r>
      <w:r w:rsidR="00F24A00">
        <w:rPr>
          <w:rFonts w:asciiTheme="minorHAnsi" w:hAnsiTheme="minorHAnsi" w:cs="Arial"/>
          <w:sz w:val="22"/>
          <w:szCs w:val="22"/>
        </w:rPr>
        <w:t>e</w:t>
      </w:r>
      <w:r w:rsidR="00F449B3" w:rsidRPr="003C5DA7">
        <w:rPr>
          <w:rFonts w:asciiTheme="minorHAnsi" w:hAnsiTheme="minorHAnsi" w:cs="Arial"/>
          <w:sz w:val="22"/>
          <w:szCs w:val="22"/>
        </w:rPr>
        <w:t xml:space="preserve"> </w:t>
      </w:r>
      <w:r w:rsidR="00F449B3">
        <w:rPr>
          <w:rFonts w:asciiTheme="minorHAnsi" w:hAnsiTheme="minorHAnsi" w:cs="Arial"/>
          <w:sz w:val="22"/>
          <w:szCs w:val="22"/>
        </w:rPr>
        <w:t>to identify each response separ</w:t>
      </w:r>
      <w:r w:rsidR="00F449B3" w:rsidRPr="003C5DA7">
        <w:rPr>
          <w:rFonts w:asciiTheme="minorHAnsi" w:hAnsiTheme="minorHAnsi" w:cs="Arial"/>
          <w:sz w:val="22"/>
          <w:szCs w:val="22"/>
        </w:rPr>
        <w:t>ately</w:t>
      </w:r>
      <w:r w:rsidR="00F449B3">
        <w:rPr>
          <w:rFonts w:asciiTheme="minorHAnsi" w:hAnsiTheme="minorHAnsi" w:cs="Arial"/>
          <w:sz w:val="22"/>
          <w:szCs w:val="22"/>
        </w:rPr>
        <w:t>)</w:t>
      </w:r>
    </w:p>
    <w:p w14:paraId="7D1CE763" w14:textId="66553EB1" w:rsidR="00E355C1" w:rsidRPr="00A543B7" w:rsidRDefault="00E355C1" w:rsidP="00E355C1">
      <w:pPr>
        <w:rPr>
          <w:rFonts w:asciiTheme="minorHAnsi" w:hAnsiTheme="minorHAnsi" w:cs="Arial"/>
          <w:snapToGrid w:val="0"/>
          <w:sz w:val="22"/>
          <w:szCs w:val="22"/>
        </w:rPr>
      </w:pPr>
      <w:r w:rsidRPr="00A543B7">
        <w:rPr>
          <w:rFonts w:asciiTheme="minorHAnsi" w:hAnsiTheme="minorHAnsi" w:cs="Arial"/>
          <w:snapToGrid w:val="0"/>
          <w:sz w:val="22"/>
          <w:szCs w:val="22"/>
        </w:rPr>
        <w:t xml:space="preserve">Provide responses to each of the following that will cover the entire scope of the project. </w:t>
      </w:r>
    </w:p>
    <w:p w14:paraId="58E5B8ED" w14:textId="7FC9D0C8" w:rsidR="00E355C1" w:rsidRPr="003A5174" w:rsidRDefault="003A5174" w:rsidP="003A5174">
      <w:pPr>
        <w:numPr>
          <w:ilvl w:val="0"/>
          <w:numId w:val="23"/>
        </w:numPr>
        <w:tabs>
          <w:tab w:val="left" w:pos="-720"/>
        </w:tabs>
        <w:contextualSpacing/>
        <w:rPr>
          <w:rFonts w:asciiTheme="minorHAnsi" w:hAnsiTheme="minorHAnsi" w:cs="Arial"/>
          <w:snapToGrid w:val="0"/>
          <w:sz w:val="22"/>
          <w:szCs w:val="22"/>
        </w:rPr>
      </w:pPr>
      <w:r w:rsidRPr="003A5174">
        <w:rPr>
          <w:rFonts w:asciiTheme="minorHAnsi" w:hAnsiTheme="minorHAnsi" w:cs="Arial"/>
          <w:snapToGrid w:val="0"/>
          <w:sz w:val="22"/>
          <w:szCs w:val="22"/>
        </w:rPr>
        <w:t>What do you want to do to solve or address the need state in the Users and Needs section? Include target numbers for what will be better of different for library users. For example: How many classes do you plan to offer? How many participants are expected to attend? How many</w:t>
      </w:r>
      <w:r>
        <w:rPr>
          <w:rFonts w:asciiTheme="minorHAnsi" w:hAnsiTheme="minorHAnsi" w:cs="Arial"/>
          <w:snapToGrid w:val="0"/>
          <w:sz w:val="22"/>
          <w:szCs w:val="22"/>
        </w:rPr>
        <w:t xml:space="preserve"> </w:t>
      </w:r>
      <w:r w:rsidRPr="003A5174">
        <w:rPr>
          <w:rFonts w:asciiTheme="minorHAnsi" w:hAnsiTheme="minorHAnsi" w:cs="Arial"/>
          <w:snapToGrid w:val="0"/>
          <w:sz w:val="22"/>
          <w:szCs w:val="22"/>
        </w:rPr>
        <w:t xml:space="preserve">additional computer hours </w:t>
      </w:r>
      <w:proofErr w:type="gramStart"/>
      <w:r w:rsidRPr="003A5174">
        <w:rPr>
          <w:rFonts w:asciiTheme="minorHAnsi" w:hAnsiTheme="minorHAnsi" w:cs="Arial"/>
          <w:snapToGrid w:val="0"/>
          <w:sz w:val="22"/>
          <w:szCs w:val="22"/>
        </w:rPr>
        <w:t>will</w:t>
      </w:r>
      <w:proofErr w:type="gramEnd"/>
      <w:r w:rsidRPr="003A5174">
        <w:rPr>
          <w:rFonts w:asciiTheme="minorHAnsi" w:hAnsiTheme="minorHAnsi" w:cs="Arial"/>
          <w:snapToGrid w:val="0"/>
          <w:sz w:val="22"/>
          <w:szCs w:val="22"/>
        </w:rPr>
        <w:t xml:space="preserve"> available to library users?</w:t>
      </w:r>
      <w:r w:rsidR="00E355C1" w:rsidRPr="003A5174">
        <w:rPr>
          <w:rFonts w:asciiTheme="minorHAnsi" w:hAnsiTheme="minorHAnsi" w:cs="Arial"/>
          <w:snapToGrid w:val="0"/>
          <w:sz w:val="22"/>
          <w:szCs w:val="22"/>
        </w:rPr>
        <w:t xml:space="preserve">?  </w:t>
      </w:r>
    </w:p>
    <w:p w14:paraId="7FF42E97" w14:textId="55E55AF3" w:rsidR="00E355C1" w:rsidRPr="00C65E69" w:rsidRDefault="00E355C1" w:rsidP="00C65E69">
      <w:pPr>
        <w:numPr>
          <w:ilvl w:val="0"/>
          <w:numId w:val="23"/>
        </w:numPr>
        <w:tabs>
          <w:tab w:val="left" w:pos="-720"/>
        </w:tabs>
        <w:contextualSpacing/>
        <w:rPr>
          <w:rFonts w:asciiTheme="minorHAnsi" w:hAnsiTheme="minorHAnsi" w:cs="Arial"/>
          <w:snapToGrid w:val="0"/>
          <w:sz w:val="22"/>
          <w:szCs w:val="22"/>
        </w:rPr>
      </w:pPr>
      <w:r w:rsidRPr="00C65E69">
        <w:rPr>
          <w:rFonts w:asciiTheme="minorHAnsi" w:hAnsiTheme="minorHAnsi" w:cs="Arial"/>
          <w:sz w:val="22"/>
          <w:szCs w:val="22"/>
        </w:rPr>
        <w:t>Why was this solution selected</w:t>
      </w:r>
      <w:r w:rsidR="003D22D3" w:rsidRPr="00C65E69">
        <w:rPr>
          <w:rFonts w:asciiTheme="minorHAnsi" w:hAnsiTheme="minorHAnsi" w:cs="Arial"/>
          <w:sz w:val="22"/>
          <w:szCs w:val="22"/>
        </w:rPr>
        <w:t>?  W</w:t>
      </w:r>
      <w:r w:rsidRPr="00C65E69">
        <w:rPr>
          <w:rFonts w:asciiTheme="minorHAnsi" w:hAnsiTheme="minorHAnsi" w:cs="Arial"/>
          <w:sz w:val="22"/>
          <w:szCs w:val="22"/>
        </w:rPr>
        <w:t xml:space="preserve">hy not something else? </w:t>
      </w:r>
      <w:r w:rsidR="00C65E69" w:rsidRPr="00C65E69">
        <w:rPr>
          <w:rFonts w:asciiTheme="minorHAnsi" w:hAnsiTheme="minorHAnsi" w:cs="Arial"/>
          <w:sz w:val="22"/>
          <w:szCs w:val="22"/>
        </w:rPr>
        <w:t>Include research you may have done</w:t>
      </w:r>
      <w:r w:rsidR="00C65E69">
        <w:rPr>
          <w:rFonts w:asciiTheme="minorHAnsi" w:hAnsiTheme="minorHAnsi" w:cs="Arial"/>
          <w:sz w:val="22"/>
          <w:szCs w:val="22"/>
        </w:rPr>
        <w:t xml:space="preserve"> </w:t>
      </w:r>
      <w:r w:rsidR="00C65E69" w:rsidRPr="00C65E69">
        <w:rPr>
          <w:rFonts w:asciiTheme="minorHAnsi" w:hAnsiTheme="minorHAnsi" w:cs="Arial"/>
          <w:sz w:val="22"/>
          <w:szCs w:val="22"/>
        </w:rPr>
        <w:t>to strengthen the rationale of this solution.</w:t>
      </w:r>
    </w:p>
    <w:p w14:paraId="5651CF46" w14:textId="34688C5B" w:rsidR="00761B17" w:rsidRPr="00970955" w:rsidRDefault="00970955" w:rsidP="00970955">
      <w:pPr>
        <w:numPr>
          <w:ilvl w:val="0"/>
          <w:numId w:val="23"/>
        </w:numPr>
        <w:contextualSpacing/>
        <w:rPr>
          <w:rFonts w:asciiTheme="minorHAnsi" w:hAnsiTheme="minorHAnsi" w:cs="Arial"/>
          <w:sz w:val="22"/>
          <w:szCs w:val="22"/>
        </w:rPr>
      </w:pPr>
      <w:r w:rsidRPr="00970955">
        <w:rPr>
          <w:rFonts w:asciiTheme="minorHAnsi" w:hAnsiTheme="minorHAnsi" w:cs="Arial"/>
          <w:sz w:val="22"/>
          <w:szCs w:val="22"/>
        </w:rPr>
        <w:lastRenderedPageBreak/>
        <w:t>Provide a narrative that describes the costs for the project and how these costs will support the project's goal. Show how costs are reasonable and necessary for the success of the project. Use quantity and cost per item to demonstrate how costs are reasonable and necessary. You should explain how the costs associated with each line item or category of the budget relate to the</w:t>
      </w:r>
      <w:r>
        <w:rPr>
          <w:rFonts w:asciiTheme="minorHAnsi" w:hAnsiTheme="minorHAnsi" w:cs="Arial"/>
          <w:sz w:val="22"/>
          <w:szCs w:val="22"/>
        </w:rPr>
        <w:t xml:space="preserve"> </w:t>
      </w:r>
      <w:r w:rsidRPr="00970955">
        <w:rPr>
          <w:rFonts w:asciiTheme="minorHAnsi" w:hAnsiTheme="minorHAnsi" w:cs="Arial"/>
          <w:sz w:val="22"/>
          <w:szCs w:val="22"/>
        </w:rPr>
        <w:t>implementation of the project</w:t>
      </w:r>
    </w:p>
    <w:p w14:paraId="55BE3D49" w14:textId="479CF692" w:rsidR="00AC6313" w:rsidRDefault="00D83FE0" w:rsidP="00AC6313">
      <w:pPr>
        <w:pStyle w:val="ListParagraph"/>
        <w:numPr>
          <w:ilvl w:val="0"/>
          <w:numId w:val="23"/>
        </w:numPr>
        <w:tabs>
          <w:tab w:val="left" w:pos="-720"/>
        </w:tabs>
        <w:rPr>
          <w:rFonts w:asciiTheme="minorHAnsi" w:hAnsiTheme="minorHAnsi" w:cs="Arial"/>
          <w:snapToGrid w:val="0"/>
          <w:sz w:val="22"/>
          <w:szCs w:val="22"/>
        </w:rPr>
      </w:pPr>
      <w:r w:rsidRPr="00D83FE0">
        <w:rPr>
          <w:rFonts w:asciiTheme="minorHAnsi" w:hAnsiTheme="minorHAnsi" w:cs="Arial"/>
          <w:snapToGrid w:val="0"/>
          <w:sz w:val="22"/>
          <w:szCs w:val="22"/>
        </w:rPr>
        <w:t xml:space="preserve">A successful project may set an expectation that the library will continue to offer the program/service after the funding period has ended.  How will the library sustain the programs/services offered through this grant for library users?  How will the library replace/update hardware or equipment </w:t>
      </w:r>
      <w:proofErr w:type="gramStart"/>
      <w:r w:rsidRPr="00D83FE0">
        <w:rPr>
          <w:rFonts w:asciiTheme="minorHAnsi" w:hAnsiTheme="minorHAnsi" w:cs="Arial"/>
          <w:snapToGrid w:val="0"/>
          <w:sz w:val="22"/>
          <w:szCs w:val="22"/>
        </w:rPr>
        <w:t>purchased</w:t>
      </w:r>
      <w:proofErr w:type="gramEnd"/>
      <w:r w:rsidRPr="00D83FE0">
        <w:rPr>
          <w:rFonts w:asciiTheme="minorHAnsi" w:hAnsiTheme="minorHAnsi" w:cs="Arial"/>
          <w:snapToGrid w:val="0"/>
          <w:sz w:val="22"/>
          <w:szCs w:val="22"/>
        </w:rPr>
        <w:t xml:space="preserve"> for this project when it ages out? </w:t>
      </w:r>
    </w:p>
    <w:p w14:paraId="42017B68" w14:textId="50787227" w:rsidR="00AC6313" w:rsidRPr="00AC6313" w:rsidRDefault="00AC6313" w:rsidP="00AC6313">
      <w:pPr>
        <w:pStyle w:val="ListParagraph"/>
        <w:numPr>
          <w:ilvl w:val="0"/>
          <w:numId w:val="23"/>
        </w:numPr>
        <w:tabs>
          <w:tab w:val="left" w:pos="-720"/>
        </w:tabs>
        <w:rPr>
          <w:rFonts w:asciiTheme="minorHAnsi" w:hAnsiTheme="minorHAnsi" w:cs="Arial"/>
          <w:sz w:val="22"/>
          <w:szCs w:val="22"/>
        </w:rPr>
      </w:pPr>
      <w:r w:rsidRPr="00AC6313">
        <w:rPr>
          <w:rFonts w:asciiTheme="minorHAnsi" w:hAnsiTheme="minorHAnsi" w:cs="Arial"/>
          <w:sz w:val="22"/>
          <w:szCs w:val="22"/>
        </w:rPr>
        <w:t>Provide the name</w:t>
      </w:r>
      <w:r>
        <w:rPr>
          <w:rFonts w:asciiTheme="minorHAnsi" w:hAnsiTheme="minorHAnsi" w:cs="Arial"/>
          <w:sz w:val="22"/>
          <w:szCs w:val="22"/>
        </w:rPr>
        <w:t xml:space="preserve"> any project partner(s)</w:t>
      </w:r>
      <w:r w:rsidRPr="00AC6313">
        <w:rPr>
          <w:rFonts w:asciiTheme="minorHAnsi" w:hAnsiTheme="minorHAnsi" w:cs="Arial"/>
          <w:sz w:val="22"/>
          <w:szCs w:val="22"/>
        </w:rPr>
        <w:t>, describe their contribution to the project, explain their roles and responsibilities in the project</w:t>
      </w:r>
      <w:r w:rsidR="00B9403B">
        <w:rPr>
          <w:rFonts w:asciiTheme="minorHAnsi" w:hAnsiTheme="minorHAnsi" w:cs="Arial"/>
          <w:sz w:val="22"/>
          <w:szCs w:val="22"/>
        </w:rPr>
        <w:t>, and describe the benefit and potential impacts of the project to the partner.</w:t>
      </w:r>
    </w:p>
    <w:p w14:paraId="4B5F9230" w14:textId="7753BA34" w:rsidR="000E3A88" w:rsidRDefault="000E3A88" w:rsidP="000E3A88">
      <w:pPr>
        <w:tabs>
          <w:tab w:val="left" w:pos="-720"/>
        </w:tabs>
        <w:contextualSpacing/>
        <w:rPr>
          <w:rFonts w:asciiTheme="minorHAnsi" w:hAnsiTheme="minorHAnsi" w:cs="Arial"/>
          <w:sz w:val="22"/>
          <w:szCs w:val="22"/>
        </w:rPr>
      </w:pPr>
    </w:p>
    <w:p w14:paraId="4C84CDD9" w14:textId="77777777" w:rsidR="00D83FE0" w:rsidRPr="00140DD9" w:rsidRDefault="00D83FE0" w:rsidP="00D83FE0">
      <w:pPr>
        <w:pStyle w:val="ListParagraph"/>
        <w:numPr>
          <w:ilvl w:val="0"/>
          <w:numId w:val="28"/>
        </w:numPr>
        <w:rPr>
          <w:rFonts w:asciiTheme="minorHAnsi" w:hAnsiTheme="minorHAnsi" w:cs="Arial"/>
          <w:b/>
          <w:sz w:val="22"/>
          <w:szCs w:val="22"/>
        </w:rPr>
      </w:pPr>
      <w:r w:rsidRPr="005961A6">
        <w:rPr>
          <w:rFonts w:asciiTheme="minorHAnsi" w:hAnsiTheme="minorHAnsi" w:cs="Arial"/>
          <w:b/>
          <w:sz w:val="22"/>
          <w:szCs w:val="22"/>
        </w:rPr>
        <w:t>EVALUATION</w:t>
      </w:r>
      <w:r>
        <w:rPr>
          <w:rFonts w:asciiTheme="minorHAnsi" w:hAnsiTheme="minorHAnsi" w:cs="Arial"/>
          <w:b/>
          <w:sz w:val="22"/>
          <w:szCs w:val="22"/>
        </w:rPr>
        <w:t xml:space="preserve"> </w:t>
      </w:r>
      <w:r w:rsidRPr="00F449B3">
        <w:rPr>
          <w:rFonts w:asciiTheme="minorHAnsi" w:hAnsiTheme="minorHAnsi" w:cs="Arial"/>
          <w:sz w:val="22"/>
          <w:szCs w:val="22"/>
        </w:rPr>
        <w:t>(</w:t>
      </w:r>
      <w:r>
        <w:rPr>
          <w:rFonts w:asciiTheme="minorHAnsi" w:hAnsiTheme="minorHAnsi" w:cs="Arial"/>
          <w:sz w:val="22"/>
          <w:szCs w:val="22"/>
        </w:rPr>
        <w:t xml:space="preserve">use </w:t>
      </w:r>
      <w:r w:rsidRPr="003C5DA7">
        <w:rPr>
          <w:rFonts w:asciiTheme="minorHAnsi" w:hAnsiTheme="minorHAnsi" w:cs="Arial"/>
          <w:sz w:val="22"/>
          <w:szCs w:val="22"/>
        </w:rPr>
        <w:t>a</w:t>
      </w:r>
      <w:r>
        <w:rPr>
          <w:rFonts w:asciiTheme="minorHAnsi" w:hAnsiTheme="minorHAnsi" w:cs="Arial"/>
          <w:sz w:val="22"/>
          <w:szCs w:val="22"/>
        </w:rPr>
        <w:t xml:space="preserve"> -</w:t>
      </w:r>
      <w:r w:rsidRPr="003C5DA7">
        <w:rPr>
          <w:rFonts w:asciiTheme="minorHAnsi" w:hAnsiTheme="minorHAnsi" w:cs="Arial"/>
          <w:sz w:val="22"/>
          <w:szCs w:val="22"/>
        </w:rPr>
        <w:t xml:space="preserve"> </w:t>
      </w:r>
      <w:r>
        <w:rPr>
          <w:rFonts w:asciiTheme="minorHAnsi" w:hAnsiTheme="minorHAnsi" w:cs="Arial"/>
          <w:sz w:val="22"/>
          <w:szCs w:val="22"/>
        </w:rPr>
        <w:t>b</w:t>
      </w:r>
      <w:r w:rsidRPr="003C5DA7">
        <w:rPr>
          <w:rFonts w:asciiTheme="minorHAnsi" w:hAnsiTheme="minorHAnsi" w:cs="Arial"/>
          <w:sz w:val="22"/>
          <w:szCs w:val="22"/>
        </w:rPr>
        <w:t xml:space="preserve"> </w:t>
      </w:r>
      <w:r>
        <w:rPr>
          <w:rFonts w:asciiTheme="minorHAnsi" w:hAnsiTheme="minorHAnsi" w:cs="Arial"/>
          <w:sz w:val="22"/>
          <w:szCs w:val="22"/>
        </w:rPr>
        <w:t>to identify each response separ</w:t>
      </w:r>
      <w:r w:rsidRPr="003C5DA7">
        <w:rPr>
          <w:rFonts w:asciiTheme="minorHAnsi" w:hAnsiTheme="minorHAnsi" w:cs="Arial"/>
          <w:sz w:val="22"/>
          <w:szCs w:val="22"/>
        </w:rPr>
        <w:t>ately</w:t>
      </w:r>
      <w:r>
        <w:rPr>
          <w:rFonts w:asciiTheme="minorHAnsi" w:hAnsiTheme="minorHAnsi" w:cs="Arial"/>
          <w:sz w:val="22"/>
          <w:szCs w:val="22"/>
        </w:rPr>
        <w:t>)</w:t>
      </w:r>
    </w:p>
    <w:p w14:paraId="1DD9DAE5" w14:textId="77777777" w:rsidR="00D83FE0" w:rsidRPr="001C2417" w:rsidRDefault="00D83FE0" w:rsidP="00D83FE0">
      <w:pPr>
        <w:rPr>
          <w:rFonts w:asciiTheme="minorHAnsi" w:eastAsia="Calibri" w:hAnsiTheme="minorHAnsi" w:cs="Arial"/>
          <w:sz w:val="22"/>
          <w:szCs w:val="22"/>
        </w:rPr>
      </w:pPr>
      <w:r>
        <w:rPr>
          <w:rFonts w:asciiTheme="minorHAnsi" w:eastAsia="Calibri" w:hAnsiTheme="minorHAnsi" w:cs="Arial"/>
          <w:sz w:val="22"/>
          <w:szCs w:val="22"/>
        </w:rPr>
        <w:t xml:space="preserve">How will you </w:t>
      </w:r>
      <w:r w:rsidRPr="001C2417">
        <w:rPr>
          <w:rFonts w:asciiTheme="minorHAnsi" w:eastAsia="Calibri" w:hAnsiTheme="minorHAnsi" w:cs="Arial"/>
          <w:sz w:val="22"/>
          <w:szCs w:val="22"/>
        </w:rPr>
        <w:t>measure</w:t>
      </w:r>
      <w:r>
        <w:rPr>
          <w:rFonts w:asciiTheme="minorHAnsi" w:eastAsia="Calibri" w:hAnsiTheme="minorHAnsi" w:cs="Arial"/>
          <w:sz w:val="22"/>
          <w:szCs w:val="22"/>
        </w:rPr>
        <w:t xml:space="preserve"> and document </w:t>
      </w:r>
      <w:r w:rsidRPr="001C2417">
        <w:rPr>
          <w:rFonts w:asciiTheme="minorHAnsi" w:eastAsia="Calibri" w:hAnsiTheme="minorHAnsi" w:cs="Arial"/>
          <w:sz w:val="22"/>
          <w:szCs w:val="22"/>
        </w:rPr>
        <w:t>the success of this project</w:t>
      </w:r>
      <w:r>
        <w:rPr>
          <w:rFonts w:asciiTheme="minorHAnsi" w:eastAsia="Calibri" w:hAnsiTheme="minorHAnsi" w:cs="Arial"/>
          <w:sz w:val="22"/>
          <w:szCs w:val="22"/>
        </w:rPr>
        <w:t xml:space="preserve">?  </w:t>
      </w:r>
      <w:r w:rsidRPr="001C2417">
        <w:rPr>
          <w:rFonts w:asciiTheme="minorHAnsi" w:eastAsia="Calibri" w:hAnsiTheme="minorHAnsi" w:cs="Arial"/>
          <w:sz w:val="22"/>
          <w:szCs w:val="22"/>
        </w:rPr>
        <w:t xml:space="preserve">Describe the methods that will be used to gather information and determine whether the library has achieved the project goals. </w:t>
      </w:r>
    </w:p>
    <w:p w14:paraId="49AF4D98" w14:textId="0F501869" w:rsidR="00D83FE0" w:rsidRPr="00040728" w:rsidRDefault="00BE14C3" w:rsidP="00040728">
      <w:pPr>
        <w:numPr>
          <w:ilvl w:val="0"/>
          <w:numId w:val="24"/>
        </w:numPr>
        <w:rPr>
          <w:rFonts w:asciiTheme="minorHAnsi" w:eastAsia="Calibri" w:hAnsiTheme="minorHAnsi" w:cs="Arial"/>
          <w:sz w:val="22"/>
          <w:szCs w:val="22"/>
        </w:rPr>
      </w:pPr>
      <w:r w:rsidRPr="00BE14C3">
        <w:rPr>
          <w:rFonts w:asciiTheme="minorHAnsi" w:eastAsia="Calibri" w:hAnsiTheme="minorHAnsi" w:cs="Arial"/>
          <w:b/>
          <w:bCs/>
          <w:sz w:val="22"/>
          <w:szCs w:val="22"/>
        </w:rPr>
        <w:t xml:space="preserve">What outcomes do you plan to see as result of this project? </w:t>
      </w:r>
      <w:r w:rsidRPr="00BE14C3">
        <w:rPr>
          <w:rFonts w:asciiTheme="minorHAnsi" w:eastAsia="Calibri" w:hAnsiTheme="minorHAnsi" w:cs="Arial"/>
          <w:sz w:val="22"/>
          <w:szCs w:val="22"/>
        </w:rPr>
        <w:t xml:space="preserve">Describe the outcomes you plan to see </w:t>
      </w:r>
      <w:proofErr w:type="gramStart"/>
      <w:r w:rsidRPr="00BE14C3">
        <w:rPr>
          <w:rFonts w:asciiTheme="minorHAnsi" w:eastAsia="Calibri" w:hAnsiTheme="minorHAnsi" w:cs="Arial"/>
          <w:sz w:val="22"/>
          <w:szCs w:val="22"/>
        </w:rPr>
        <w:t>as a result of</w:t>
      </w:r>
      <w:proofErr w:type="gramEnd"/>
      <w:r w:rsidRPr="00BE14C3">
        <w:rPr>
          <w:rFonts w:asciiTheme="minorHAnsi" w:eastAsia="Calibri" w:hAnsiTheme="minorHAnsi" w:cs="Arial"/>
          <w:sz w:val="22"/>
          <w:szCs w:val="22"/>
        </w:rPr>
        <w:t xml:space="preserve"> this project that correlate to the stated need. What changes do you anticipate seeing in your intended audience based on this project? </w:t>
      </w:r>
      <w:r w:rsidR="00040728">
        <w:rPr>
          <w:rFonts w:asciiTheme="minorHAnsi" w:eastAsia="Calibri" w:hAnsiTheme="minorHAnsi" w:cs="Arial"/>
          <w:sz w:val="22"/>
          <w:szCs w:val="22"/>
        </w:rPr>
        <w:br/>
      </w:r>
      <w:r w:rsidR="00040728">
        <w:rPr>
          <w:rFonts w:asciiTheme="minorHAnsi" w:eastAsia="Calibri" w:hAnsiTheme="minorHAnsi" w:cs="Arial"/>
          <w:sz w:val="22"/>
          <w:szCs w:val="22"/>
        </w:rPr>
        <w:br/>
      </w:r>
      <w:r w:rsidRPr="00BE14C3">
        <w:rPr>
          <w:rFonts w:asciiTheme="minorHAnsi" w:eastAsia="Calibri" w:hAnsiTheme="minorHAnsi" w:cs="Arial"/>
          <w:sz w:val="22"/>
          <w:szCs w:val="22"/>
        </w:rPr>
        <w:t>Remember:</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 xml:space="preserve">Outputs are the </w:t>
      </w:r>
      <w:r w:rsidRPr="00BE14C3">
        <w:rPr>
          <w:rFonts w:asciiTheme="minorHAnsi" w:eastAsia="Calibri" w:hAnsiTheme="minorHAnsi" w:cs="Arial"/>
          <w:b/>
          <w:bCs/>
          <w:sz w:val="22"/>
          <w:szCs w:val="22"/>
        </w:rPr>
        <w:t xml:space="preserve">countable products </w:t>
      </w:r>
      <w:r w:rsidRPr="00BE14C3">
        <w:rPr>
          <w:rFonts w:asciiTheme="minorHAnsi" w:eastAsia="Calibri" w:hAnsiTheme="minorHAnsi" w:cs="Arial"/>
          <w:sz w:val="22"/>
          <w:szCs w:val="22"/>
        </w:rPr>
        <w:t>(the number of workshops taught, the number of objects</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scanned, or the number of website views).</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 xml:space="preserve">Outcomes are the changes brought about, in part, because of the project in the user’s </w:t>
      </w:r>
      <w:r w:rsidRPr="00BE14C3">
        <w:rPr>
          <w:rFonts w:asciiTheme="minorHAnsi" w:eastAsia="Calibri" w:hAnsiTheme="minorHAnsi" w:cs="Arial"/>
          <w:b/>
          <w:bCs/>
          <w:sz w:val="22"/>
          <w:szCs w:val="22"/>
        </w:rPr>
        <w:t>behavior,</w:t>
      </w:r>
      <w:r w:rsidRPr="00040728">
        <w:rPr>
          <w:rFonts w:asciiTheme="minorHAnsi" w:eastAsia="Calibri" w:hAnsiTheme="minorHAnsi" w:cs="Arial"/>
          <w:b/>
          <w:bCs/>
          <w:sz w:val="22"/>
          <w:szCs w:val="22"/>
        </w:rPr>
        <w:t xml:space="preserve"> </w:t>
      </w:r>
      <w:r w:rsidRPr="00BE14C3">
        <w:rPr>
          <w:rFonts w:asciiTheme="minorHAnsi" w:eastAsia="Calibri" w:hAnsiTheme="minorHAnsi" w:cs="Arial"/>
          <w:b/>
          <w:bCs/>
          <w:sz w:val="22"/>
          <w:szCs w:val="22"/>
        </w:rPr>
        <w:t>attitudes, skills, knowledge, status, or life</w:t>
      </w:r>
      <w:r w:rsidRPr="00040728">
        <w:rPr>
          <w:rFonts w:asciiTheme="minorHAnsi" w:eastAsia="Calibri" w:hAnsiTheme="minorHAnsi" w:cs="Arial"/>
          <w:b/>
          <w:bCs/>
          <w:sz w:val="22"/>
          <w:szCs w:val="22"/>
        </w:rPr>
        <w:t xml:space="preserve"> condition</w:t>
      </w:r>
      <w:r w:rsidR="00F27FEE" w:rsidRPr="00040728">
        <w:rPr>
          <w:rFonts w:asciiTheme="minorHAnsi" w:eastAsia="Calibri" w:hAnsiTheme="minorHAnsi" w:cs="Arial"/>
          <w:b/>
          <w:bCs/>
          <w:sz w:val="22"/>
          <w:szCs w:val="22"/>
        </w:rPr>
        <w:t xml:space="preserve"> (</w:t>
      </w:r>
      <w:r w:rsidR="00040728">
        <w:rPr>
          <w:rFonts w:asciiTheme="minorHAnsi" w:eastAsia="Calibri" w:hAnsiTheme="minorHAnsi" w:cs="Arial"/>
          <w:b/>
          <w:bCs/>
          <w:sz w:val="22"/>
          <w:szCs w:val="22"/>
        </w:rPr>
        <w:t>learn more about outcomes:</w:t>
      </w:r>
      <w:r w:rsidR="00040728">
        <w:rPr>
          <w:rFonts w:asciiTheme="minorHAnsi" w:eastAsia="Calibri" w:hAnsiTheme="minorHAnsi" w:cs="Arial"/>
          <w:sz w:val="22"/>
          <w:szCs w:val="22"/>
        </w:rPr>
        <w:t xml:space="preserve"> </w:t>
      </w:r>
      <w:hyperlink r:id="rId15" w:history="1">
        <w:r w:rsidR="00040728" w:rsidRPr="00895A67">
          <w:rPr>
            <w:rStyle w:val="Hyperlink"/>
            <w:rFonts w:asciiTheme="minorHAnsi" w:eastAsia="Calibri" w:hAnsiTheme="minorHAnsi" w:cs="Arial"/>
            <w:sz w:val="22"/>
            <w:szCs w:val="22"/>
          </w:rPr>
          <w:t>http://www.shapingoutcomes.org/course/overview/a2.htm</w:t>
        </w:r>
      </w:hyperlink>
      <w:r w:rsidR="00040728">
        <w:rPr>
          <w:rFonts w:asciiTheme="minorHAnsi" w:eastAsia="Calibri" w:hAnsiTheme="minorHAnsi" w:cs="Arial"/>
          <w:sz w:val="22"/>
          <w:szCs w:val="22"/>
        </w:rPr>
        <w:t xml:space="preserve"> </w:t>
      </w:r>
      <w:r w:rsidR="00F27FEE" w:rsidRPr="00040728">
        <w:rPr>
          <w:rFonts w:asciiTheme="minorHAnsi" w:eastAsia="Calibri" w:hAnsiTheme="minorHAnsi" w:cs="Arial"/>
          <w:sz w:val="22"/>
          <w:szCs w:val="22"/>
        </w:rPr>
        <w:t>)</w:t>
      </w:r>
      <w:r w:rsidRPr="00040728">
        <w:rPr>
          <w:rFonts w:asciiTheme="minorHAnsi" w:eastAsia="Calibri" w:hAnsiTheme="minorHAnsi" w:cs="Arial"/>
          <w:sz w:val="22"/>
          <w:szCs w:val="22"/>
        </w:rPr>
        <w:t>.</w:t>
      </w:r>
    </w:p>
    <w:p w14:paraId="6540A838" w14:textId="53DA94CB" w:rsidR="00D83FE0" w:rsidRPr="00EA1BFA" w:rsidRDefault="00EA1BFA" w:rsidP="00EA1BFA">
      <w:pPr>
        <w:numPr>
          <w:ilvl w:val="0"/>
          <w:numId w:val="24"/>
        </w:numPr>
        <w:rPr>
          <w:rFonts w:asciiTheme="minorHAnsi" w:eastAsia="Calibri" w:hAnsiTheme="minorHAnsi" w:cs="Arial"/>
          <w:sz w:val="22"/>
          <w:szCs w:val="22"/>
        </w:rPr>
      </w:pPr>
      <w:r w:rsidRPr="00EA1BFA">
        <w:rPr>
          <w:rFonts w:asciiTheme="minorHAnsi" w:eastAsia="Calibri" w:hAnsiTheme="minorHAnsi" w:cs="Arial"/>
          <w:sz w:val="22"/>
          <w:szCs w:val="22"/>
        </w:rPr>
        <w:t>How will you evaluate your outcomes? Describe how you will evaluate each of the above-listed outcomes to determine your success. Include the evaluation method, when you will evaluate, and the metrics you will observe to</w:t>
      </w:r>
      <w:r>
        <w:rPr>
          <w:rFonts w:asciiTheme="minorHAnsi" w:eastAsia="Calibri" w:hAnsiTheme="minorHAnsi" w:cs="Arial"/>
          <w:sz w:val="22"/>
          <w:szCs w:val="22"/>
        </w:rPr>
        <w:t xml:space="preserve"> </w:t>
      </w:r>
      <w:r w:rsidRPr="00EA1BFA">
        <w:rPr>
          <w:rFonts w:asciiTheme="minorHAnsi" w:eastAsia="Calibri" w:hAnsiTheme="minorHAnsi" w:cs="Arial"/>
          <w:sz w:val="22"/>
          <w:szCs w:val="22"/>
        </w:rPr>
        <w:t>determine a change. Use of outcome-based evaluation is recommended.</w:t>
      </w:r>
    </w:p>
    <w:p w14:paraId="7C824AAD" w14:textId="77777777" w:rsidR="00D83FE0" w:rsidRDefault="00D83FE0" w:rsidP="00D83FE0">
      <w:pPr>
        <w:pStyle w:val="NoSpacing"/>
      </w:pPr>
    </w:p>
    <w:p w14:paraId="6894A79F" w14:textId="3EFFCE60" w:rsidR="009909B2" w:rsidRPr="000A6CB2" w:rsidRDefault="009909B2" w:rsidP="000A6CB2">
      <w:pPr>
        <w:tabs>
          <w:tab w:val="left" w:pos="-720"/>
        </w:tabs>
        <w:ind w:right="-180"/>
        <w:rPr>
          <w:rFonts w:asciiTheme="minorHAnsi" w:hAnsiTheme="minorHAnsi" w:cs="Arial"/>
          <w:b/>
          <w:sz w:val="22"/>
          <w:szCs w:val="22"/>
        </w:rPr>
      </w:pPr>
      <w:r w:rsidRPr="000A6CB2">
        <w:rPr>
          <w:rFonts w:asciiTheme="minorHAnsi" w:hAnsiTheme="minorHAnsi" w:cs="Arial"/>
          <w:b/>
          <w:sz w:val="22"/>
          <w:szCs w:val="22"/>
        </w:rPr>
        <w:t>ADDITIONAL QUESTIONS:  DIGIT</w:t>
      </w:r>
      <w:r w:rsidR="004150A9">
        <w:rPr>
          <w:rFonts w:asciiTheme="minorHAnsi" w:hAnsiTheme="minorHAnsi" w:cs="Arial"/>
          <w:b/>
          <w:sz w:val="22"/>
          <w:szCs w:val="22"/>
        </w:rPr>
        <w:t>IZATION</w:t>
      </w:r>
      <w:r w:rsidRPr="000A6CB2">
        <w:rPr>
          <w:rFonts w:asciiTheme="minorHAnsi" w:hAnsiTheme="minorHAnsi" w:cs="Arial"/>
          <w:b/>
          <w:sz w:val="22"/>
          <w:szCs w:val="22"/>
        </w:rPr>
        <w:t xml:space="preserve"> GRANTS ONLY</w:t>
      </w:r>
    </w:p>
    <w:p w14:paraId="5CB08DBE" w14:textId="77777777" w:rsidR="009909B2" w:rsidRDefault="009909B2" w:rsidP="009909B2">
      <w:pPr>
        <w:rPr>
          <w:rFonts w:asciiTheme="minorHAnsi" w:hAnsiTheme="minorHAnsi" w:cs="Arial"/>
          <w:b/>
          <w:sz w:val="22"/>
          <w:szCs w:val="22"/>
        </w:rPr>
      </w:pPr>
    </w:p>
    <w:p w14:paraId="22451809" w14:textId="6FB8267B" w:rsidR="009909B2" w:rsidRPr="00ED6464" w:rsidRDefault="009909B2" w:rsidP="002A1A46">
      <w:pPr>
        <w:tabs>
          <w:tab w:val="left" w:pos="0"/>
        </w:tabs>
        <w:rPr>
          <w:rFonts w:asciiTheme="minorHAnsi" w:hAnsiTheme="minorHAnsi"/>
          <w:sz w:val="22"/>
          <w:szCs w:val="22"/>
        </w:rPr>
      </w:pPr>
      <w:r>
        <w:rPr>
          <w:rFonts w:asciiTheme="minorHAnsi" w:hAnsiTheme="minorHAnsi" w:cs="Arial"/>
          <w:b/>
          <w:sz w:val="22"/>
          <w:szCs w:val="22"/>
        </w:rPr>
        <w:t>DIGIT</w:t>
      </w:r>
      <w:r w:rsidR="00191971">
        <w:rPr>
          <w:rFonts w:asciiTheme="minorHAnsi" w:hAnsiTheme="minorHAnsi" w:cs="Arial"/>
          <w:b/>
          <w:sz w:val="22"/>
          <w:szCs w:val="22"/>
        </w:rPr>
        <w:t>AL PROJECT</w:t>
      </w:r>
      <w:r>
        <w:rPr>
          <w:rFonts w:asciiTheme="minorHAnsi" w:hAnsiTheme="minorHAnsi" w:cs="Arial"/>
          <w:b/>
          <w:sz w:val="22"/>
          <w:szCs w:val="22"/>
        </w:rPr>
        <w:t xml:space="preserve"> GRANTS</w:t>
      </w:r>
      <w:r w:rsidR="002A1A46">
        <w:rPr>
          <w:rFonts w:asciiTheme="minorHAnsi" w:hAnsiTheme="minorHAnsi" w:cs="Arial"/>
          <w:b/>
          <w:sz w:val="22"/>
          <w:szCs w:val="22"/>
        </w:rPr>
        <w:t>-</w:t>
      </w:r>
      <w:r w:rsidR="00191971">
        <w:rPr>
          <w:rFonts w:asciiTheme="minorHAnsi" w:hAnsiTheme="minorHAnsi"/>
          <w:sz w:val="22"/>
          <w:szCs w:val="22"/>
        </w:rPr>
        <w:t>Digital project</w:t>
      </w:r>
      <w:r w:rsidRPr="00ED6464">
        <w:rPr>
          <w:rFonts w:asciiTheme="minorHAnsi" w:hAnsiTheme="minorHAnsi"/>
          <w:sz w:val="22"/>
          <w:szCs w:val="22"/>
        </w:rPr>
        <w:t xml:space="preserve"> applications must focus on topics important to the cultural heritage of North Carolina and improving access to the state’s special collections.  </w:t>
      </w:r>
      <w:proofErr w:type="gramStart"/>
      <w:r w:rsidRPr="00ED6464">
        <w:rPr>
          <w:rFonts w:asciiTheme="minorHAnsi" w:hAnsiTheme="minorHAnsi"/>
          <w:sz w:val="22"/>
          <w:szCs w:val="22"/>
        </w:rPr>
        <w:t>The majority of</w:t>
      </w:r>
      <w:proofErr w:type="gramEnd"/>
      <w:r w:rsidRPr="00ED6464">
        <w:rPr>
          <w:rFonts w:asciiTheme="minorHAnsi" w:hAnsiTheme="minorHAnsi"/>
          <w:sz w:val="22"/>
          <w:szCs w:val="22"/>
        </w:rPr>
        <w:t xml:space="preserve"> materials that will form the basis of the proposed project must be owned by the applicant library and projects wit</w:t>
      </w:r>
      <w:r>
        <w:rPr>
          <w:rFonts w:asciiTheme="minorHAnsi" w:hAnsiTheme="minorHAnsi"/>
          <w:sz w:val="22"/>
          <w:szCs w:val="22"/>
        </w:rPr>
        <w:t xml:space="preserve">h content of broad significance / </w:t>
      </w:r>
      <w:r w:rsidRPr="00ED6464">
        <w:rPr>
          <w:rFonts w:asciiTheme="minorHAnsi" w:hAnsiTheme="minorHAnsi"/>
          <w:sz w:val="22"/>
          <w:szCs w:val="22"/>
        </w:rPr>
        <w:t>interest are strongly preferred</w:t>
      </w:r>
      <w:r>
        <w:rPr>
          <w:rFonts w:asciiTheme="minorHAnsi" w:hAnsiTheme="minorHAnsi"/>
          <w:sz w:val="22"/>
          <w:szCs w:val="22"/>
        </w:rPr>
        <w:t>.</w:t>
      </w:r>
      <w:r w:rsidRPr="00ED6464">
        <w:rPr>
          <w:rFonts w:asciiTheme="minorHAnsi" w:hAnsiTheme="minorHAnsi"/>
          <w:sz w:val="22"/>
          <w:szCs w:val="22"/>
        </w:rPr>
        <w:t xml:space="preserve">  Prior to applying for this grant, prospective applicants should have:</w:t>
      </w:r>
    </w:p>
    <w:p w14:paraId="4FB7CC8A" w14:textId="06C893BB" w:rsidR="009909B2" w:rsidRPr="00ED6464" w:rsidRDefault="009909B2" w:rsidP="009909B2">
      <w:pPr>
        <w:pStyle w:val="NoSpacing"/>
        <w:numPr>
          <w:ilvl w:val="0"/>
          <w:numId w:val="29"/>
        </w:numPr>
        <w:rPr>
          <w:rFonts w:asciiTheme="minorHAnsi" w:hAnsiTheme="minorHAnsi" w:cs="Arial"/>
        </w:rPr>
      </w:pPr>
      <w:r w:rsidRPr="00ED6464">
        <w:rPr>
          <w:rFonts w:asciiTheme="minorHAnsi" w:hAnsiTheme="minorHAnsi" w:cs="Arial"/>
        </w:rPr>
        <w:t xml:space="preserve">Reviewed information about </w:t>
      </w:r>
      <w:hyperlink r:id="rId16" w:history="1">
        <w:r w:rsidR="00DA67C1">
          <w:rPr>
            <w:rStyle w:val="Hyperlink"/>
            <w:rFonts w:asciiTheme="minorHAnsi" w:hAnsiTheme="minorHAnsi" w:cs="Arial"/>
            <w:bCs/>
          </w:rPr>
          <w:t>planning a</w:t>
        </w:r>
        <w:r w:rsidRPr="00ED6464">
          <w:rPr>
            <w:rStyle w:val="Hyperlink"/>
            <w:rFonts w:asciiTheme="minorHAnsi" w:hAnsiTheme="minorHAnsi" w:cs="Arial"/>
            <w:bCs/>
          </w:rPr>
          <w:t xml:space="preserve"> Digit</w:t>
        </w:r>
        <w:r w:rsidR="00DA67C1">
          <w:rPr>
            <w:rStyle w:val="Hyperlink"/>
            <w:rFonts w:asciiTheme="minorHAnsi" w:hAnsiTheme="minorHAnsi" w:cs="Arial"/>
            <w:bCs/>
          </w:rPr>
          <w:t>al Project</w:t>
        </w:r>
      </w:hyperlink>
      <w:r w:rsidRPr="00ED6464">
        <w:rPr>
          <w:rFonts w:asciiTheme="minorHAnsi" w:hAnsiTheme="minorHAnsi" w:cs="Arial"/>
          <w:bCs/>
        </w:rPr>
        <w:t>;</w:t>
      </w:r>
    </w:p>
    <w:p w14:paraId="592E979C" w14:textId="27EDF2F9" w:rsidR="009909B2" w:rsidRPr="00ED6464" w:rsidRDefault="009909B2" w:rsidP="009909B2">
      <w:pPr>
        <w:pStyle w:val="NoSpacing"/>
        <w:numPr>
          <w:ilvl w:val="0"/>
          <w:numId w:val="29"/>
        </w:numPr>
        <w:rPr>
          <w:rFonts w:asciiTheme="minorHAnsi" w:hAnsiTheme="minorHAnsi" w:cs="Arial"/>
        </w:rPr>
      </w:pPr>
      <w:r w:rsidRPr="00ED6464">
        <w:rPr>
          <w:rFonts w:asciiTheme="minorHAnsi" w:hAnsiTheme="minorHAnsi"/>
        </w:rPr>
        <w:t xml:space="preserve">Identified the materials that will form the basis of the </w:t>
      </w:r>
      <w:r w:rsidR="00191971">
        <w:rPr>
          <w:rFonts w:asciiTheme="minorHAnsi" w:hAnsiTheme="minorHAnsi"/>
        </w:rPr>
        <w:t>digital</w:t>
      </w:r>
      <w:r w:rsidRPr="00ED6464">
        <w:rPr>
          <w:rFonts w:asciiTheme="minorHAnsi" w:hAnsiTheme="minorHAnsi"/>
        </w:rPr>
        <w:t xml:space="preserve"> </w:t>
      </w:r>
      <w:proofErr w:type="gramStart"/>
      <w:r w:rsidRPr="00ED6464">
        <w:rPr>
          <w:rFonts w:asciiTheme="minorHAnsi" w:hAnsiTheme="minorHAnsi"/>
        </w:rPr>
        <w:t>project;</w:t>
      </w:r>
      <w:proofErr w:type="gramEnd"/>
    </w:p>
    <w:p w14:paraId="6B7B0E77" w14:textId="1FA642A2" w:rsidR="009909B2" w:rsidRDefault="009909B2" w:rsidP="009909B2">
      <w:pPr>
        <w:pStyle w:val="NoSpacing"/>
        <w:numPr>
          <w:ilvl w:val="0"/>
          <w:numId w:val="29"/>
        </w:numPr>
        <w:rPr>
          <w:rFonts w:cs="Arial"/>
        </w:rPr>
      </w:pPr>
      <w:r w:rsidRPr="005443E2">
        <w:rPr>
          <w:rFonts w:cs="Arial"/>
        </w:rPr>
        <w:t xml:space="preserve">Surveyed </w:t>
      </w:r>
      <w:r>
        <w:rPr>
          <w:rFonts w:cs="Arial"/>
        </w:rPr>
        <w:t xml:space="preserve">other </w:t>
      </w:r>
      <w:r w:rsidRPr="005443E2">
        <w:rPr>
          <w:rFonts w:cs="Arial"/>
        </w:rPr>
        <w:t xml:space="preserve">existing digital collections to determine whether the materials to be digitized are already </w:t>
      </w:r>
      <w:r w:rsidR="003D22D3">
        <w:rPr>
          <w:rFonts w:cs="Arial"/>
        </w:rPr>
        <w:t xml:space="preserve">freely </w:t>
      </w:r>
      <w:r w:rsidRPr="005443E2">
        <w:rPr>
          <w:rFonts w:cs="Arial"/>
        </w:rPr>
        <w:t xml:space="preserve">available </w:t>
      </w:r>
      <w:proofErr w:type="gramStart"/>
      <w:r w:rsidRPr="005443E2">
        <w:rPr>
          <w:rFonts w:cs="Arial"/>
        </w:rPr>
        <w:t>online;</w:t>
      </w:r>
      <w:proofErr w:type="gramEnd"/>
      <w:r>
        <w:rPr>
          <w:rFonts w:cs="Arial"/>
        </w:rPr>
        <w:t xml:space="preserve"> </w:t>
      </w:r>
    </w:p>
    <w:p w14:paraId="6AE6E06B" w14:textId="6C15FDAB" w:rsidR="009909B2" w:rsidRPr="005443E2" w:rsidRDefault="009909B2" w:rsidP="009909B2">
      <w:pPr>
        <w:pStyle w:val="NoSpacing"/>
        <w:numPr>
          <w:ilvl w:val="0"/>
          <w:numId w:val="29"/>
        </w:numPr>
        <w:rPr>
          <w:rFonts w:cs="Arial"/>
        </w:rPr>
      </w:pPr>
      <w:r w:rsidRPr="005443E2">
        <w:rPr>
          <w:rFonts w:cs="Arial"/>
        </w:rPr>
        <w:t>Review</w:t>
      </w:r>
      <w:r w:rsidR="0069313F">
        <w:rPr>
          <w:rFonts w:cs="Arial"/>
        </w:rPr>
        <w:t>ed the physical condition of</w:t>
      </w:r>
      <w:r w:rsidRPr="005443E2">
        <w:rPr>
          <w:rFonts w:cs="Arial"/>
        </w:rPr>
        <w:t xml:space="preserve"> materials to be </w:t>
      </w:r>
      <w:r w:rsidR="00191971">
        <w:rPr>
          <w:rFonts w:cs="Arial"/>
        </w:rPr>
        <w:t xml:space="preserve">digitized to be </w:t>
      </w:r>
      <w:r w:rsidRPr="005443E2">
        <w:rPr>
          <w:rFonts w:cs="Arial"/>
        </w:rPr>
        <w:t xml:space="preserve">sure that they can be handled and digitized without causing significant harm to the </w:t>
      </w:r>
      <w:proofErr w:type="gramStart"/>
      <w:r w:rsidRPr="005443E2">
        <w:rPr>
          <w:rFonts w:cs="Arial"/>
        </w:rPr>
        <w:t>originals;</w:t>
      </w:r>
      <w:proofErr w:type="gramEnd"/>
    </w:p>
    <w:p w14:paraId="363C4602" w14:textId="7CE09ACC" w:rsidR="009909B2" w:rsidRPr="005443E2" w:rsidRDefault="009909B2" w:rsidP="009909B2">
      <w:pPr>
        <w:pStyle w:val="NoSpacing"/>
        <w:numPr>
          <w:ilvl w:val="0"/>
          <w:numId w:val="29"/>
        </w:numPr>
        <w:rPr>
          <w:rFonts w:cs="Arial"/>
        </w:rPr>
      </w:pPr>
      <w:r w:rsidRPr="005443E2">
        <w:rPr>
          <w:rFonts w:cs="Arial"/>
        </w:rPr>
        <w:t>Ensured that materials are arranged and described with adequate access points (finding aids, indices, catalog records, and/or inventories</w:t>
      </w:r>
      <w:proofErr w:type="gramStart"/>
      <w:r w:rsidRPr="005443E2">
        <w:rPr>
          <w:rFonts w:cs="Arial"/>
        </w:rPr>
        <w:t>);</w:t>
      </w:r>
      <w:proofErr w:type="gramEnd"/>
    </w:p>
    <w:p w14:paraId="41568C2D" w14:textId="54123145" w:rsidR="009909B2" w:rsidRDefault="009909B2" w:rsidP="009909B2">
      <w:pPr>
        <w:pStyle w:val="NoSpacing"/>
        <w:numPr>
          <w:ilvl w:val="0"/>
          <w:numId w:val="29"/>
        </w:numPr>
        <w:rPr>
          <w:rFonts w:cs="Arial"/>
        </w:rPr>
      </w:pPr>
      <w:r w:rsidRPr="005443E2">
        <w:rPr>
          <w:rFonts w:cs="Arial"/>
        </w:rPr>
        <w:t>R</w:t>
      </w:r>
      <w:r>
        <w:rPr>
          <w:rFonts w:cs="Arial"/>
        </w:rPr>
        <w:t>eviewed all</w:t>
      </w:r>
      <w:r w:rsidRPr="005443E2">
        <w:rPr>
          <w:rFonts w:cs="Arial"/>
        </w:rPr>
        <w:t xml:space="preserve"> documents related to the donation of the materials to ensure that the library has clear and undisputed ownership of t</w:t>
      </w:r>
      <w:r>
        <w:rPr>
          <w:rFonts w:cs="Arial"/>
        </w:rPr>
        <w:t xml:space="preserve">he materials to be </w:t>
      </w:r>
      <w:r w:rsidR="00191971">
        <w:rPr>
          <w:rFonts w:cs="Arial"/>
        </w:rPr>
        <w:t xml:space="preserve">made available </w:t>
      </w:r>
      <w:proofErr w:type="gramStart"/>
      <w:r w:rsidR="00191971">
        <w:rPr>
          <w:rFonts w:cs="Arial"/>
        </w:rPr>
        <w:t>online</w:t>
      </w:r>
      <w:r>
        <w:rPr>
          <w:rFonts w:cs="Arial"/>
        </w:rPr>
        <w:t>;</w:t>
      </w:r>
      <w:proofErr w:type="gramEnd"/>
      <w:r>
        <w:rPr>
          <w:rFonts w:cs="Arial"/>
        </w:rPr>
        <w:t xml:space="preserve">  </w:t>
      </w:r>
    </w:p>
    <w:p w14:paraId="304C5ED5" w14:textId="4A8A1085" w:rsidR="009909B2" w:rsidRPr="00423FEA" w:rsidRDefault="003D22D3" w:rsidP="009909B2">
      <w:pPr>
        <w:pStyle w:val="NoSpacing"/>
        <w:numPr>
          <w:ilvl w:val="0"/>
          <w:numId w:val="29"/>
        </w:numPr>
        <w:rPr>
          <w:rFonts w:cs="Arial"/>
        </w:rPr>
      </w:pPr>
      <w:r>
        <w:rPr>
          <w:rFonts w:cs="Arial"/>
        </w:rPr>
        <w:t xml:space="preserve">Reviewed the rights status of all materials, to determine </w:t>
      </w:r>
      <w:proofErr w:type="gramStart"/>
      <w:r>
        <w:rPr>
          <w:rFonts w:cs="Arial"/>
        </w:rPr>
        <w:t>whether or not</w:t>
      </w:r>
      <w:proofErr w:type="gramEnd"/>
      <w:r>
        <w:rPr>
          <w:rFonts w:cs="Arial"/>
        </w:rPr>
        <w:t xml:space="preserve"> they are in copyright and, if in copyright, whether or not the library has permission to or is justified in sharing the items online</w:t>
      </w:r>
      <w:r w:rsidR="00F62AC5">
        <w:rPr>
          <w:rFonts w:cs="Arial"/>
        </w:rPr>
        <w:t>*</w:t>
      </w:r>
      <w:r>
        <w:rPr>
          <w:rFonts w:cs="Arial"/>
        </w:rPr>
        <w:t xml:space="preserve">*; </w:t>
      </w:r>
      <w:r w:rsidR="009909B2" w:rsidRPr="00423FEA">
        <w:rPr>
          <w:rFonts w:cs="Arial"/>
        </w:rPr>
        <w:t>and</w:t>
      </w:r>
    </w:p>
    <w:p w14:paraId="4F5F082C" w14:textId="77777777" w:rsidR="003D22D3" w:rsidRDefault="009909B2" w:rsidP="009909B2">
      <w:pPr>
        <w:pStyle w:val="NoSpacing"/>
        <w:numPr>
          <w:ilvl w:val="0"/>
          <w:numId w:val="29"/>
        </w:numPr>
        <w:rPr>
          <w:rFonts w:cs="Arial"/>
        </w:rPr>
      </w:pPr>
      <w:r>
        <w:rPr>
          <w:rFonts w:cs="Arial"/>
        </w:rPr>
        <w:t>Surveyed existing technological capacity and identified areas of need for project completion and sustainability.</w:t>
      </w:r>
    </w:p>
    <w:p w14:paraId="59A98D73" w14:textId="77777777" w:rsidR="003D22D3" w:rsidRDefault="003D22D3" w:rsidP="003D22D3">
      <w:pPr>
        <w:pStyle w:val="NoSpacing"/>
        <w:rPr>
          <w:rFonts w:cs="Arial"/>
        </w:rPr>
      </w:pPr>
    </w:p>
    <w:p w14:paraId="7CDEEBF7" w14:textId="2053DFE3" w:rsidR="009909B2" w:rsidRPr="005D28F6" w:rsidRDefault="003D22D3" w:rsidP="003D22D3">
      <w:pPr>
        <w:pStyle w:val="NoSpacing"/>
        <w:rPr>
          <w:rFonts w:cs="Arial"/>
        </w:rPr>
      </w:pPr>
      <w:r w:rsidRPr="00A5704C">
        <w:rPr>
          <w:rFonts w:asciiTheme="minorHAnsi" w:hAnsiTheme="minorHAnsi" w:cs="Arial"/>
        </w:rPr>
        <w:t>*</w:t>
      </w:r>
      <w:r w:rsidR="00F62AC5">
        <w:rPr>
          <w:rFonts w:asciiTheme="minorHAnsi" w:hAnsiTheme="minorHAnsi" w:cs="Arial"/>
        </w:rPr>
        <w:t>*</w:t>
      </w:r>
      <w:r w:rsidRPr="00A5704C">
        <w:rPr>
          <w:rFonts w:asciiTheme="minorHAnsi" w:hAnsiTheme="minorHAnsi" w:cs="Arial"/>
        </w:rPr>
        <w:t>North Carolina Digital Heritage Center staff can assist in making this assessment if needed.</w:t>
      </w:r>
      <w:r w:rsidR="009909B2">
        <w:rPr>
          <w:rFonts w:cs="Arial"/>
        </w:rPr>
        <w:t xml:space="preserve">  </w:t>
      </w:r>
    </w:p>
    <w:p w14:paraId="0F0F53BA" w14:textId="77777777" w:rsidR="009909B2" w:rsidRDefault="009909B2" w:rsidP="009909B2">
      <w:pPr>
        <w:spacing w:line="240" w:lineRule="atLeast"/>
        <w:rPr>
          <w:rFonts w:asciiTheme="minorHAnsi" w:hAnsiTheme="minorHAnsi" w:cs="Arial"/>
          <w:b/>
          <w:sz w:val="22"/>
          <w:szCs w:val="22"/>
        </w:rPr>
      </w:pPr>
    </w:p>
    <w:p w14:paraId="5A0BB6BF" w14:textId="77777777" w:rsidR="009909B2" w:rsidRPr="00B07E7C" w:rsidRDefault="009909B2" w:rsidP="009909B2">
      <w:pPr>
        <w:spacing w:line="240" w:lineRule="atLeast"/>
        <w:rPr>
          <w:rFonts w:asciiTheme="minorHAnsi" w:hAnsiTheme="minorHAnsi" w:cs="Arial"/>
          <w:sz w:val="22"/>
          <w:szCs w:val="22"/>
        </w:rPr>
      </w:pPr>
      <w:r>
        <w:rPr>
          <w:rFonts w:asciiTheme="minorHAnsi" w:hAnsiTheme="minorHAnsi" w:cs="Arial"/>
          <w:b/>
          <w:sz w:val="22"/>
          <w:szCs w:val="22"/>
        </w:rPr>
        <w:t>D1</w:t>
      </w:r>
      <w:r w:rsidRPr="002717F1">
        <w:rPr>
          <w:rFonts w:asciiTheme="minorHAnsi" w:hAnsiTheme="minorHAnsi" w:cs="Arial"/>
          <w:b/>
          <w:sz w:val="22"/>
          <w:szCs w:val="22"/>
        </w:rPr>
        <w:t xml:space="preserve">.  </w:t>
      </w:r>
      <w:r w:rsidRPr="00B07E7C">
        <w:rPr>
          <w:rFonts w:asciiTheme="minorHAnsi" w:hAnsiTheme="minorHAnsi" w:cs="Arial"/>
          <w:sz w:val="22"/>
          <w:szCs w:val="22"/>
        </w:rPr>
        <w:t>SCOPE, CONTENT, AND NEED</w:t>
      </w:r>
    </w:p>
    <w:p w14:paraId="0E6EB5BA" w14:textId="77777777" w:rsidR="009909B2" w:rsidRPr="00B07E7C" w:rsidRDefault="009909B2" w:rsidP="009909B2">
      <w:pPr>
        <w:pStyle w:val="ListParagraph"/>
        <w:numPr>
          <w:ilvl w:val="0"/>
          <w:numId w:val="30"/>
        </w:numPr>
        <w:spacing w:line="240" w:lineRule="atLeast"/>
        <w:rPr>
          <w:rFonts w:asciiTheme="minorHAnsi" w:hAnsiTheme="minorHAnsi" w:cs="Arial"/>
          <w:sz w:val="22"/>
          <w:szCs w:val="22"/>
        </w:rPr>
      </w:pPr>
      <w:r w:rsidRPr="00B07E7C">
        <w:rPr>
          <w:rFonts w:asciiTheme="minorHAnsi" w:hAnsiTheme="minorHAnsi" w:cs="Arial"/>
          <w:sz w:val="22"/>
          <w:szCs w:val="22"/>
        </w:rPr>
        <w:t xml:space="preserve">Succinctly describe the materials, including quantity, that you propose to digitize and make available.  </w:t>
      </w:r>
    </w:p>
    <w:p w14:paraId="483E491B" w14:textId="3D7BD892" w:rsidR="009909B2" w:rsidRPr="00B07E7C" w:rsidRDefault="009909B2" w:rsidP="009909B2">
      <w:pPr>
        <w:pStyle w:val="ListParagraph"/>
        <w:numPr>
          <w:ilvl w:val="0"/>
          <w:numId w:val="30"/>
        </w:numPr>
        <w:spacing w:line="240" w:lineRule="atLeast"/>
        <w:rPr>
          <w:rFonts w:asciiTheme="minorHAnsi" w:hAnsiTheme="minorHAnsi" w:cs="Arial"/>
          <w:sz w:val="22"/>
          <w:szCs w:val="22"/>
        </w:rPr>
      </w:pPr>
      <w:r w:rsidRPr="00B07E7C">
        <w:rPr>
          <w:rFonts w:asciiTheme="minorHAnsi" w:hAnsiTheme="minorHAnsi" w:cs="Arial"/>
          <w:sz w:val="22"/>
          <w:szCs w:val="22"/>
        </w:rPr>
        <w:t xml:space="preserve">How are materials to be </w:t>
      </w:r>
      <w:r w:rsidR="00191971">
        <w:rPr>
          <w:rFonts w:asciiTheme="minorHAnsi" w:hAnsiTheme="minorHAnsi" w:cs="Arial"/>
          <w:sz w:val="22"/>
          <w:szCs w:val="22"/>
        </w:rPr>
        <w:t>included in the digital project</w:t>
      </w:r>
      <w:r w:rsidRPr="00B07E7C">
        <w:rPr>
          <w:rFonts w:asciiTheme="minorHAnsi" w:hAnsiTheme="minorHAnsi" w:cs="Arial"/>
          <w:sz w:val="22"/>
          <w:szCs w:val="22"/>
        </w:rPr>
        <w:t xml:space="preserve"> </w:t>
      </w:r>
      <w:r>
        <w:rPr>
          <w:rFonts w:asciiTheme="minorHAnsi" w:hAnsiTheme="minorHAnsi" w:cs="Arial"/>
          <w:sz w:val="22"/>
          <w:szCs w:val="22"/>
        </w:rPr>
        <w:t xml:space="preserve">currently </w:t>
      </w:r>
      <w:r w:rsidRPr="00B07E7C">
        <w:rPr>
          <w:rFonts w:asciiTheme="minorHAnsi" w:hAnsiTheme="minorHAnsi" w:cs="Arial"/>
          <w:sz w:val="22"/>
          <w:szCs w:val="22"/>
        </w:rPr>
        <w:t>arranged and described (finding aids, indices, catalog records, and/or inventories</w:t>
      </w:r>
      <w:r>
        <w:rPr>
          <w:rFonts w:asciiTheme="minorHAnsi" w:hAnsiTheme="minorHAnsi" w:cs="Arial"/>
          <w:sz w:val="22"/>
          <w:szCs w:val="22"/>
        </w:rPr>
        <w:t xml:space="preserve">)?  </w:t>
      </w:r>
      <w:r w:rsidRPr="00D40E1D">
        <w:rPr>
          <w:rFonts w:asciiTheme="minorHAnsi" w:hAnsiTheme="minorHAnsi" w:cs="Arial"/>
          <w:b/>
          <w:sz w:val="22"/>
          <w:szCs w:val="22"/>
        </w:rPr>
        <w:t>Attach a two-page sample.</w:t>
      </w:r>
    </w:p>
    <w:p w14:paraId="188774EA" w14:textId="77777777" w:rsidR="009909B2" w:rsidRPr="00B07E7C" w:rsidRDefault="009909B2" w:rsidP="009909B2">
      <w:pPr>
        <w:pStyle w:val="ListParagraph"/>
        <w:numPr>
          <w:ilvl w:val="0"/>
          <w:numId w:val="30"/>
        </w:numPr>
        <w:spacing w:line="240" w:lineRule="atLeast"/>
        <w:rPr>
          <w:rFonts w:asciiTheme="minorHAnsi" w:hAnsiTheme="minorHAnsi" w:cs="Arial"/>
          <w:sz w:val="22"/>
          <w:szCs w:val="22"/>
        </w:rPr>
      </w:pPr>
      <w:r w:rsidRPr="00B07E7C">
        <w:rPr>
          <w:rFonts w:asciiTheme="minorHAnsi" w:hAnsiTheme="minorHAnsi" w:cs="Arial"/>
          <w:sz w:val="22"/>
          <w:szCs w:val="22"/>
        </w:rPr>
        <w:lastRenderedPageBreak/>
        <w:t>How are these materials important to the cultural heritage of North Carolina?  If the materials have statewide significance, please describe.</w:t>
      </w:r>
    </w:p>
    <w:p w14:paraId="1F9D0243" w14:textId="77777777" w:rsidR="009909B2" w:rsidRDefault="009909B2" w:rsidP="009909B2">
      <w:pPr>
        <w:spacing w:line="240" w:lineRule="atLeast"/>
        <w:rPr>
          <w:rFonts w:asciiTheme="minorHAnsi" w:hAnsiTheme="minorHAnsi" w:cs="Arial"/>
          <w:b/>
          <w:sz w:val="22"/>
          <w:szCs w:val="22"/>
        </w:rPr>
      </w:pPr>
    </w:p>
    <w:p w14:paraId="1AAF37EF" w14:textId="77777777" w:rsidR="00BF3422" w:rsidRDefault="009909B2" w:rsidP="002A1A46">
      <w:pPr>
        <w:spacing w:line="240" w:lineRule="atLeast"/>
        <w:rPr>
          <w:rFonts w:asciiTheme="minorHAnsi" w:hAnsiTheme="minorHAnsi" w:cs="Arial"/>
          <w:sz w:val="22"/>
          <w:szCs w:val="22"/>
        </w:rPr>
      </w:pPr>
      <w:r w:rsidRPr="00B07E7C">
        <w:rPr>
          <w:rFonts w:asciiTheme="minorHAnsi" w:hAnsiTheme="minorHAnsi" w:cs="Arial"/>
          <w:b/>
          <w:sz w:val="22"/>
          <w:szCs w:val="22"/>
        </w:rPr>
        <w:t>D2.</w:t>
      </w:r>
      <w:r>
        <w:rPr>
          <w:rFonts w:asciiTheme="minorHAnsi" w:hAnsiTheme="minorHAnsi" w:cs="Arial"/>
          <w:sz w:val="22"/>
          <w:szCs w:val="22"/>
        </w:rPr>
        <w:t xml:space="preserve">  </w:t>
      </w:r>
      <w:r w:rsidRPr="00D723A8">
        <w:rPr>
          <w:rFonts w:asciiTheme="minorHAnsi" w:hAnsiTheme="minorHAnsi" w:cs="Arial"/>
          <w:sz w:val="22"/>
          <w:szCs w:val="22"/>
        </w:rPr>
        <w:t xml:space="preserve">RIGHTS AND </w:t>
      </w:r>
      <w:r w:rsidRPr="009909B2">
        <w:rPr>
          <w:rFonts w:asciiTheme="minorHAnsi" w:hAnsiTheme="minorHAnsi" w:cs="Arial"/>
          <w:sz w:val="22"/>
          <w:szCs w:val="22"/>
        </w:rPr>
        <w:t>PERMISSIONS:  D</w:t>
      </w:r>
      <w:r w:rsidR="003D22D3">
        <w:rPr>
          <w:rFonts w:asciiTheme="minorHAnsi" w:hAnsiTheme="minorHAnsi" w:cs="Arial"/>
          <w:sz w:val="22"/>
          <w:szCs w:val="22"/>
        </w:rPr>
        <w:t xml:space="preserve">escribe the process </w:t>
      </w:r>
      <w:r w:rsidRPr="009909B2">
        <w:rPr>
          <w:rFonts w:asciiTheme="minorHAnsi" w:hAnsiTheme="minorHAnsi" w:cs="Arial"/>
          <w:sz w:val="22"/>
          <w:szCs w:val="22"/>
        </w:rPr>
        <w:t>the library</w:t>
      </w:r>
      <w:r w:rsidR="009A12AD">
        <w:rPr>
          <w:rFonts w:asciiTheme="minorHAnsi" w:hAnsiTheme="minorHAnsi" w:cs="Arial"/>
          <w:sz w:val="22"/>
          <w:szCs w:val="22"/>
        </w:rPr>
        <w:t>,</w:t>
      </w:r>
      <w:r w:rsidR="003D22D3">
        <w:rPr>
          <w:rFonts w:asciiTheme="minorHAnsi" w:hAnsiTheme="minorHAnsi" w:cs="Arial"/>
          <w:sz w:val="22"/>
          <w:szCs w:val="22"/>
        </w:rPr>
        <w:t xml:space="preserve"> </w:t>
      </w:r>
      <w:r w:rsidRPr="009909B2">
        <w:rPr>
          <w:rFonts w:asciiTheme="minorHAnsi" w:hAnsiTheme="minorHAnsi" w:cs="Arial"/>
          <w:sz w:val="22"/>
          <w:szCs w:val="22"/>
        </w:rPr>
        <w:t xml:space="preserve">and/or any partners, have </w:t>
      </w:r>
      <w:r w:rsidR="003D22D3">
        <w:rPr>
          <w:rFonts w:asciiTheme="minorHAnsi" w:hAnsiTheme="minorHAnsi" w:cs="Arial"/>
          <w:sz w:val="22"/>
          <w:szCs w:val="22"/>
        </w:rPr>
        <w:t xml:space="preserve">taken to determine the </w:t>
      </w:r>
      <w:r w:rsidRPr="009909B2">
        <w:rPr>
          <w:rFonts w:asciiTheme="minorHAnsi" w:hAnsiTheme="minorHAnsi" w:cs="Arial"/>
          <w:sz w:val="22"/>
          <w:szCs w:val="22"/>
        </w:rPr>
        <w:t xml:space="preserve">rights </w:t>
      </w:r>
      <w:r w:rsidR="003D22D3">
        <w:rPr>
          <w:rFonts w:asciiTheme="minorHAnsi" w:hAnsiTheme="minorHAnsi" w:cs="Arial"/>
          <w:sz w:val="22"/>
          <w:szCs w:val="22"/>
        </w:rPr>
        <w:t xml:space="preserve">status of the materials to be </w:t>
      </w:r>
      <w:r w:rsidR="00191971">
        <w:rPr>
          <w:rFonts w:asciiTheme="minorHAnsi" w:hAnsiTheme="minorHAnsi" w:cs="Arial"/>
          <w:sz w:val="22"/>
          <w:szCs w:val="22"/>
        </w:rPr>
        <w:t>included in the digital project</w:t>
      </w:r>
      <w:r w:rsidR="003D22D3">
        <w:rPr>
          <w:rFonts w:asciiTheme="minorHAnsi" w:hAnsiTheme="minorHAnsi" w:cs="Arial"/>
          <w:sz w:val="22"/>
          <w:szCs w:val="22"/>
        </w:rPr>
        <w:t>, and the determinations made regard</w:t>
      </w:r>
      <w:r w:rsidR="00191971">
        <w:rPr>
          <w:rFonts w:asciiTheme="minorHAnsi" w:hAnsiTheme="minorHAnsi" w:cs="Arial"/>
          <w:sz w:val="22"/>
          <w:szCs w:val="22"/>
        </w:rPr>
        <w:t xml:space="preserve">ing the ability to </w:t>
      </w:r>
      <w:r w:rsidR="003D22D3">
        <w:rPr>
          <w:rFonts w:asciiTheme="minorHAnsi" w:hAnsiTheme="minorHAnsi" w:cs="Arial"/>
          <w:sz w:val="22"/>
          <w:szCs w:val="22"/>
        </w:rPr>
        <w:t>share those items online.  Be sure to mention any documentation obtained from rights holders, if applicable</w:t>
      </w:r>
      <w:r w:rsidRPr="009909B2">
        <w:rPr>
          <w:rFonts w:asciiTheme="minorHAnsi" w:hAnsiTheme="minorHAnsi" w:cs="Arial"/>
          <w:sz w:val="22"/>
          <w:szCs w:val="22"/>
        </w:rPr>
        <w:t>.</w:t>
      </w:r>
    </w:p>
    <w:p w14:paraId="06B167D5" w14:textId="77777777" w:rsidR="00BF3422" w:rsidRDefault="00BF3422" w:rsidP="002A1A46">
      <w:pPr>
        <w:spacing w:line="240" w:lineRule="atLeast"/>
        <w:rPr>
          <w:rFonts w:asciiTheme="minorHAnsi" w:hAnsiTheme="minorHAnsi" w:cs="Arial"/>
          <w:sz w:val="22"/>
          <w:szCs w:val="22"/>
        </w:rPr>
      </w:pPr>
    </w:p>
    <w:p w14:paraId="5EE8FB18" w14:textId="77777777" w:rsidR="00BF3422" w:rsidRDefault="00BF3422" w:rsidP="00BF3422">
      <w:pPr>
        <w:tabs>
          <w:tab w:val="left" w:pos="-720"/>
        </w:tabs>
        <w:ind w:right="144"/>
        <w:rPr>
          <w:rFonts w:asciiTheme="minorHAnsi" w:hAnsiTheme="minorHAnsi" w:cs="Arial"/>
          <w:sz w:val="22"/>
          <w:szCs w:val="22"/>
        </w:rPr>
      </w:pPr>
      <w:r w:rsidRPr="00B07E7C">
        <w:rPr>
          <w:rFonts w:asciiTheme="minorHAnsi" w:hAnsiTheme="minorHAnsi" w:cs="Arial"/>
          <w:b/>
          <w:sz w:val="22"/>
          <w:szCs w:val="22"/>
        </w:rPr>
        <w:t>D</w:t>
      </w:r>
      <w:r>
        <w:rPr>
          <w:rFonts w:asciiTheme="minorHAnsi" w:hAnsiTheme="minorHAnsi" w:cs="Arial"/>
          <w:b/>
          <w:sz w:val="22"/>
          <w:szCs w:val="22"/>
        </w:rPr>
        <w:t>3</w:t>
      </w:r>
      <w:r w:rsidRPr="00B07E7C">
        <w:rPr>
          <w:rFonts w:asciiTheme="minorHAnsi" w:hAnsiTheme="minorHAnsi" w:cs="Arial"/>
          <w:b/>
          <w:sz w:val="22"/>
          <w:szCs w:val="22"/>
        </w:rPr>
        <w:t>.</w:t>
      </w:r>
      <w:r w:rsidRPr="00B07E7C">
        <w:rPr>
          <w:rFonts w:asciiTheme="minorHAnsi" w:hAnsiTheme="minorHAnsi" w:cs="Arial"/>
          <w:sz w:val="22"/>
          <w:szCs w:val="22"/>
        </w:rPr>
        <w:t xml:space="preserve">  </w:t>
      </w:r>
      <w:r>
        <w:rPr>
          <w:rFonts w:asciiTheme="minorHAnsi" w:hAnsiTheme="minorHAnsi" w:cs="Arial"/>
          <w:sz w:val="22"/>
          <w:szCs w:val="22"/>
        </w:rPr>
        <w:t>DIGITIZATION</w:t>
      </w:r>
    </w:p>
    <w:p w14:paraId="2AF5A1B6" w14:textId="37B4E6E3" w:rsidR="00BF3422" w:rsidRDefault="00BF3422" w:rsidP="00BF3422">
      <w:pPr>
        <w:tabs>
          <w:tab w:val="left" w:pos="-720"/>
        </w:tabs>
        <w:ind w:right="144"/>
        <w:rPr>
          <w:rFonts w:asciiTheme="minorHAnsi" w:hAnsiTheme="minorHAnsi" w:cs="Arial"/>
          <w:sz w:val="22"/>
          <w:szCs w:val="22"/>
        </w:rPr>
      </w:pPr>
      <w:r>
        <w:rPr>
          <w:rFonts w:asciiTheme="minorHAnsi" w:hAnsiTheme="minorHAnsi" w:cs="Arial"/>
          <w:sz w:val="22"/>
          <w:szCs w:val="22"/>
        </w:rPr>
        <w:t xml:space="preserve">Describe the standards and best practices to be used for digitization.  Digital Projects that include digitization of materials must, at a minimum, follow the standards and practices outlined in </w:t>
      </w:r>
      <w:hyperlink r:id="rId17" w:history="1">
        <w:r w:rsidRPr="008E3645">
          <w:rPr>
            <w:rStyle w:val="Hyperlink"/>
            <w:rFonts w:asciiTheme="minorHAnsi" w:hAnsiTheme="minorHAnsi" w:cs="Arial"/>
            <w:sz w:val="22"/>
            <w:szCs w:val="22"/>
          </w:rPr>
          <w:t>North Carolina’s Digitization Guidelines</w:t>
        </w:r>
      </w:hyperlink>
      <w:r>
        <w:rPr>
          <w:rFonts w:asciiTheme="minorHAnsi" w:hAnsiTheme="minorHAnsi" w:cs="Arial"/>
          <w:sz w:val="22"/>
          <w:szCs w:val="22"/>
        </w:rPr>
        <w:t xml:space="preserve">. </w:t>
      </w:r>
    </w:p>
    <w:p w14:paraId="2C497C5D" w14:textId="77777777" w:rsidR="00BF3422" w:rsidRDefault="00BF3422" w:rsidP="00BF3422">
      <w:pPr>
        <w:tabs>
          <w:tab w:val="left" w:pos="-720"/>
        </w:tabs>
        <w:ind w:right="144"/>
        <w:rPr>
          <w:rFonts w:asciiTheme="minorHAnsi" w:hAnsiTheme="minorHAnsi" w:cs="Arial"/>
          <w:sz w:val="22"/>
          <w:szCs w:val="22"/>
        </w:rPr>
      </w:pPr>
    </w:p>
    <w:p w14:paraId="1A34CCEF" w14:textId="77777777" w:rsidR="00BF3422" w:rsidRDefault="00BF3422" w:rsidP="00BF3422">
      <w:pPr>
        <w:tabs>
          <w:tab w:val="left" w:pos="-720"/>
        </w:tabs>
        <w:ind w:right="144"/>
        <w:rPr>
          <w:rFonts w:asciiTheme="minorHAnsi" w:hAnsiTheme="minorHAnsi" w:cs="Arial"/>
          <w:sz w:val="22"/>
          <w:szCs w:val="22"/>
        </w:rPr>
      </w:pPr>
      <w:r>
        <w:rPr>
          <w:rFonts w:asciiTheme="minorHAnsi" w:hAnsiTheme="minorHAnsi" w:cs="Arial"/>
          <w:b/>
          <w:sz w:val="22"/>
          <w:szCs w:val="22"/>
        </w:rPr>
        <w:t>D4</w:t>
      </w:r>
      <w:r w:rsidRPr="008E3645">
        <w:rPr>
          <w:rFonts w:asciiTheme="minorHAnsi" w:hAnsiTheme="minorHAnsi" w:cs="Arial"/>
          <w:b/>
          <w:sz w:val="22"/>
          <w:szCs w:val="22"/>
        </w:rPr>
        <w:t>.</w:t>
      </w:r>
      <w:r>
        <w:rPr>
          <w:rFonts w:asciiTheme="minorHAnsi" w:hAnsiTheme="minorHAnsi" w:cs="Arial"/>
          <w:sz w:val="22"/>
          <w:szCs w:val="22"/>
        </w:rPr>
        <w:t xml:space="preserve">  ACCESS</w:t>
      </w:r>
    </w:p>
    <w:p w14:paraId="76A6BBCC" w14:textId="77777777" w:rsidR="00BF3422" w:rsidRDefault="00BF3422" w:rsidP="00BF3422">
      <w:pPr>
        <w:pStyle w:val="NoSpacing"/>
        <w:rPr>
          <w:rFonts w:cs="Arial"/>
        </w:rPr>
      </w:pPr>
      <w:r w:rsidRPr="00D816B9">
        <w:rPr>
          <w:rFonts w:cs="Arial"/>
        </w:rPr>
        <w:t xml:space="preserve">What </w:t>
      </w:r>
      <w:r w:rsidRPr="00D816B9">
        <w:rPr>
          <w:rFonts w:cs="Arial"/>
          <w:bCs/>
        </w:rPr>
        <w:t>methods of digital access</w:t>
      </w:r>
      <w:r w:rsidRPr="00D816B9">
        <w:rPr>
          <w:rFonts w:cs="Arial"/>
        </w:rPr>
        <w:t xml:space="preserve"> (cataloging, indexing,</w:t>
      </w:r>
      <w:r w:rsidRPr="00D816B9">
        <w:rPr>
          <w:rFonts w:cs="Arial"/>
          <w:color w:val="990099"/>
        </w:rPr>
        <w:t xml:space="preserve"> </w:t>
      </w:r>
      <w:r w:rsidRPr="00D816B9">
        <w:rPr>
          <w:rFonts w:cs="Arial"/>
        </w:rPr>
        <w:t xml:space="preserve">online mark-up, etc.) are you planning to use for your proposed project?  Describe what kinds of metadata you will use and why.  (At a </w:t>
      </w:r>
      <w:r w:rsidRPr="00D816B9">
        <w:rPr>
          <w:rFonts w:cs="Arial"/>
          <w:i/>
          <w:iCs/>
        </w:rPr>
        <w:t>minimum</w:t>
      </w:r>
      <w:r w:rsidRPr="00D816B9">
        <w:rPr>
          <w:rFonts w:cs="Arial"/>
        </w:rPr>
        <w:t xml:space="preserve">, this grant program requires 1) Dublin Core metadata at the collection level on the presentation web site and/or 2) MARC cataloging of library materials in a library online system with the appropriate linkage between the online version and the online catalog record via the MARC 856 field.)  </w:t>
      </w:r>
    </w:p>
    <w:p w14:paraId="757F6C2E" w14:textId="77777777" w:rsidR="00BF3422" w:rsidRDefault="00BF3422" w:rsidP="00BF3422">
      <w:pPr>
        <w:pStyle w:val="NoSpacing"/>
        <w:rPr>
          <w:rFonts w:cs="Arial"/>
        </w:rPr>
      </w:pPr>
    </w:p>
    <w:p w14:paraId="34661048" w14:textId="77777777" w:rsidR="00BF3422" w:rsidRDefault="00BF3422" w:rsidP="00BF3422">
      <w:pPr>
        <w:pStyle w:val="NoSpacing"/>
        <w:rPr>
          <w:rFonts w:cs="Arial"/>
        </w:rPr>
      </w:pPr>
      <w:r>
        <w:rPr>
          <w:rFonts w:cs="Arial"/>
          <w:b/>
        </w:rPr>
        <w:t>D5</w:t>
      </w:r>
      <w:r w:rsidRPr="008E3645">
        <w:rPr>
          <w:rFonts w:cs="Arial"/>
          <w:b/>
        </w:rPr>
        <w:t>.</w:t>
      </w:r>
      <w:r>
        <w:rPr>
          <w:rFonts w:cs="Arial"/>
        </w:rPr>
        <w:t xml:space="preserve">  CAPACITY AND SUSTAINABILITY </w:t>
      </w:r>
      <w:r w:rsidRPr="00F449B3">
        <w:rPr>
          <w:rFonts w:asciiTheme="minorHAnsi" w:hAnsiTheme="minorHAnsi" w:cs="Arial"/>
        </w:rPr>
        <w:t>(</w:t>
      </w:r>
      <w:r>
        <w:rPr>
          <w:rFonts w:asciiTheme="minorHAnsi" w:hAnsiTheme="minorHAnsi" w:cs="Arial"/>
        </w:rPr>
        <w:t xml:space="preserve">use </w:t>
      </w:r>
      <w:r w:rsidRPr="003C5DA7">
        <w:rPr>
          <w:rFonts w:asciiTheme="minorHAnsi" w:hAnsiTheme="minorHAnsi" w:cs="Arial"/>
        </w:rPr>
        <w:t>a</w:t>
      </w:r>
      <w:r>
        <w:rPr>
          <w:rFonts w:asciiTheme="minorHAnsi" w:hAnsiTheme="minorHAnsi" w:cs="Arial"/>
        </w:rPr>
        <w:t xml:space="preserve"> -</w:t>
      </w:r>
      <w:r w:rsidRPr="003C5DA7">
        <w:rPr>
          <w:rFonts w:asciiTheme="minorHAnsi" w:hAnsiTheme="minorHAnsi" w:cs="Arial"/>
        </w:rPr>
        <w:t xml:space="preserve"> </w:t>
      </w:r>
      <w:r>
        <w:rPr>
          <w:rFonts w:asciiTheme="minorHAnsi" w:hAnsiTheme="minorHAnsi" w:cs="Arial"/>
        </w:rPr>
        <w:t>b</w:t>
      </w:r>
      <w:r w:rsidRPr="003C5DA7">
        <w:rPr>
          <w:rFonts w:asciiTheme="minorHAnsi" w:hAnsiTheme="minorHAnsi" w:cs="Arial"/>
        </w:rPr>
        <w:t xml:space="preserve"> </w:t>
      </w:r>
      <w:r>
        <w:rPr>
          <w:rFonts w:asciiTheme="minorHAnsi" w:hAnsiTheme="minorHAnsi" w:cs="Arial"/>
        </w:rPr>
        <w:t>to identify each response separ</w:t>
      </w:r>
      <w:r w:rsidRPr="003C5DA7">
        <w:rPr>
          <w:rFonts w:asciiTheme="minorHAnsi" w:hAnsiTheme="minorHAnsi" w:cs="Arial"/>
        </w:rPr>
        <w:t>ately</w:t>
      </w:r>
      <w:r>
        <w:rPr>
          <w:rFonts w:asciiTheme="minorHAnsi" w:hAnsiTheme="minorHAnsi" w:cs="Arial"/>
        </w:rPr>
        <w:t>)</w:t>
      </w:r>
    </w:p>
    <w:p w14:paraId="4A8B5F77" w14:textId="77777777" w:rsidR="00BF3422" w:rsidRDefault="00BF3422" w:rsidP="00BF3422">
      <w:pPr>
        <w:pStyle w:val="NoSpacing"/>
        <w:numPr>
          <w:ilvl w:val="0"/>
          <w:numId w:val="45"/>
        </w:numPr>
        <w:rPr>
          <w:rFonts w:cs="Arial"/>
        </w:rPr>
      </w:pPr>
      <w:r>
        <w:rPr>
          <w:rFonts w:cs="Arial"/>
        </w:rPr>
        <w:t xml:space="preserve">List the staff who will participate in the project and describe their expertise in the following areas:  cultural heritage collections, including general management as well as traditional methods of preservation and access; digitization; web presentation; information technology support; and grant management.  </w:t>
      </w:r>
    </w:p>
    <w:p w14:paraId="5FDA32BE" w14:textId="77777777" w:rsidR="00BF3422" w:rsidRDefault="00BF3422" w:rsidP="00BF3422">
      <w:pPr>
        <w:pStyle w:val="NoSpacing"/>
        <w:numPr>
          <w:ilvl w:val="0"/>
          <w:numId w:val="45"/>
        </w:numPr>
        <w:rPr>
          <w:rFonts w:cs="Arial"/>
        </w:rPr>
      </w:pPr>
      <w:r>
        <w:rPr>
          <w:rFonts w:cs="Arial"/>
        </w:rPr>
        <w:t>Describe the information technology infrastructure and institutional support available to host, deliver, and maintain the digital product.</w:t>
      </w:r>
    </w:p>
    <w:p w14:paraId="50D98D0C" w14:textId="77777777" w:rsidR="00BF3422" w:rsidRDefault="00BF3422" w:rsidP="00BF3422">
      <w:pPr>
        <w:pStyle w:val="NoSpacing"/>
        <w:rPr>
          <w:rFonts w:cs="Arial"/>
        </w:rPr>
      </w:pPr>
    </w:p>
    <w:p w14:paraId="4504E006" w14:textId="77777777" w:rsidR="00BF3422" w:rsidRDefault="00BF3422" w:rsidP="00BF3422">
      <w:pPr>
        <w:pStyle w:val="NoSpacing"/>
        <w:rPr>
          <w:rFonts w:cs="Arial"/>
        </w:rPr>
      </w:pPr>
      <w:r w:rsidRPr="008E3645">
        <w:rPr>
          <w:rFonts w:cs="Arial"/>
          <w:b/>
        </w:rPr>
        <w:t>D</w:t>
      </w:r>
      <w:r>
        <w:rPr>
          <w:rFonts w:cs="Arial"/>
          <w:b/>
        </w:rPr>
        <w:t>6</w:t>
      </w:r>
      <w:r w:rsidRPr="008E3645">
        <w:rPr>
          <w:rFonts w:cs="Arial"/>
          <w:b/>
        </w:rPr>
        <w:t>.</w:t>
      </w:r>
      <w:r>
        <w:rPr>
          <w:rFonts w:cs="Arial"/>
        </w:rPr>
        <w:t xml:space="preserve">  OUTSOURCING </w:t>
      </w:r>
      <w:r w:rsidRPr="00F449B3">
        <w:rPr>
          <w:rFonts w:asciiTheme="minorHAnsi" w:hAnsiTheme="minorHAnsi" w:cs="Arial"/>
        </w:rPr>
        <w:t>(</w:t>
      </w:r>
      <w:r>
        <w:rPr>
          <w:rFonts w:asciiTheme="minorHAnsi" w:hAnsiTheme="minorHAnsi" w:cs="Arial"/>
        </w:rPr>
        <w:t xml:space="preserve">use </w:t>
      </w:r>
      <w:r w:rsidRPr="003C5DA7">
        <w:rPr>
          <w:rFonts w:asciiTheme="minorHAnsi" w:hAnsiTheme="minorHAnsi" w:cs="Arial"/>
        </w:rPr>
        <w:t>a</w:t>
      </w:r>
      <w:r>
        <w:rPr>
          <w:rFonts w:asciiTheme="minorHAnsi" w:hAnsiTheme="minorHAnsi" w:cs="Arial"/>
        </w:rPr>
        <w:t xml:space="preserve"> -</w:t>
      </w:r>
      <w:r w:rsidRPr="003C5DA7">
        <w:rPr>
          <w:rFonts w:asciiTheme="minorHAnsi" w:hAnsiTheme="minorHAnsi" w:cs="Arial"/>
        </w:rPr>
        <w:t xml:space="preserve"> </w:t>
      </w:r>
      <w:r>
        <w:rPr>
          <w:rFonts w:asciiTheme="minorHAnsi" w:hAnsiTheme="minorHAnsi" w:cs="Arial"/>
        </w:rPr>
        <w:t>c</w:t>
      </w:r>
      <w:r w:rsidRPr="003C5DA7">
        <w:rPr>
          <w:rFonts w:asciiTheme="minorHAnsi" w:hAnsiTheme="minorHAnsi" w:cs="Arial"/>
        </w:rPr>
        <w:t xml:space="preserve"> </w:t>
      </w:r>
      <w:r>
        <w:rPr>
          <w:rFonts w:asciiTheme="minorHAnsi" w:hAnsiTheme="minorHAnsi" w:cs="Arial"/>
        </w:rPr>
        <w:t>to identify each response separ</w:t>
      </w:r>
      <w:r w:rsidRPr="003C5DA7">
        <w:rPr>
          <w:rFonts w:asciiTheme="minorHAnsi" w:hAnsiTheme="minorHAnsi" w:cs="Arial"/>
        </w:rPr>
        <w:t>ately</w:t>
      </w:r>
      <w:r>
        <w:rPr>
          <w:rFonts w:asciiTheme="minorHAnsi" w:hAnsiTheme="minorHAnsi" w:cs="Arial"/>
        </w:rPr>
        <w:t>)</w:t>
      </w:r>
    </w:p>
    <w:p w14:paraId="671317C6" w14:textId="77777777" w:rsidR="00BF3422" w:rsidRPr="00D816B9" w:rsidRDefault="00BF3422" w:rsidP="00BF3422">
      <w:pPr>
        <w:pStyle w:val="NoSpacing"/>
        <w:rPr>
          <w:rFonts w:cs="Arial"/>
          <w:bCs/>
        </w:rPr>
      </w:pPr>
      <w:r w:rsidRPr="00D816B9">
        <w:rPr>
          <w:rFonts w:cs="Arial"/>
          <w:bCs/>
        </w:rPr>
        <w:t>If you are planning to outsource any portion of your project, include the following:</w:t>
      </w:r>
    </w:p>
    <w:p w14:paraId="6283FFB6" w14:textId="77777777" w:rsidR="00BF3422" w:rsidRPr="00D816B9" w:rsidRDefault="00BF3422" w:rsidP="00BF3422">
      <w:pPr>
        <w:pStyle w:val="NoSpacing"/>
        <w:numPr>
          <w:ilvl w:val="0"/>
          <w:numId w:val="44"/>
        </w:numPr>
        <w:rPr>
          <w:rFonts w:cs="Arial"/>
          <w:bCs/>
        </w:rPr>
      </w:pPr>
      <w:r w:rsidRPr="00D816B9">
        <w:rPr>
          <w:rFonts w:cs="Arial"/>
          <w:bCs/>
        </w:rPr>
        <w:t xml:space="preserve">State exactly what </w:t>
      </w:r>
      <w:r w:rsidRPr="00D816B9">
        <w:rPr>
          <w:rFonts w:cs="Arial"/>
        </w:rPr>
        <w:t>services the vendor will be providing</w:t>
      </w:r>
      <w:r w:rsidRPr="00D816B9">
        <w:rPr>
          <w:rFonts w:cs="Arial"/>
          <w:bCs/>
        </w:rPr>
        <w:t xml:space="preserve"> and your </w:t>
      </w:r>
      <w:r w:rsidRPr="00D816B9">
        <w:rPr>
          <w:rFonts w:cs="Arial"/>
        </w:rPr>
        <w:t>rationale</w:t>
      </w:r>
      <w:r w:rsidRPr="00D816B9">
        <w:rPr>
          <w:rFonts w:cs="Arial"/>
          <w:bCs/>
        </w:rPr>
        <w:t xml:space="preserve"> for selecting these services (including </w:t>
      </w:r>
      <w:r w:rsidRPr="00D816B9">
        <w:rPr>
          <w:rFonts w:cs="Arial"/>
        </w:rPr>
        <w:t>justification of cost</w:t>
      </w:r>
      <w:r w:rsidRPr="00D816B9">
        <w:rPr>
          <w:rFonts w:cs="Arial"/>
          <w:bCs/>
        </w:rPr>
        <w:t xml:space="preserve"> effectiveness).</w:t>
      </w:r>
    </w:p>
    <w:p w14:paraId="7CF5E1D3" w14:textId="77777777" w:rsidR="00BF3422" w:rsidRPr="00D816B9" w:rsidRDefault="00BF3422" w:rsidP="00BF3422">
      <w:pPr>
        <w:pStyle w:val="NoSpacing"/>
        <w:numPr>
          <w:ilvl w:val="0"/>
          <w:numId w:val="44"/>
        </w:numPr>
        <w:rPr>
          <w:rFonts w:cs="Arial"/>
          <w:bCs/>
        </w:rPr>
      </w:pPr>
      <w:r w:rsidRPr="00D816B9">
        <w:rPr>
          <w:rFonts w:cs="Arial"/>
          <w:bCs/>
        </w:rPr>
        <w:t xml:space="preserve">Describe your </w:t>
      </w:r>
      <w:r w:rsidRPr="00D816B9">
        <w:rPr>
          <w:rFonts w:cs="Arial"/>
        </w:rPr>
        <w:t>selection criteria</w:t>
      </w:r>
      <w:r w:rsidRPr="00D816B9">
        <w:rPr>
          <w:rFonts w:cs="Arial"/>
          <w:bCs/>
        </w:rPr>
        <w:t xml:space="preserve"> and</w:t>
      </w:r>
      <w:r w:rsidRPr="00D816B9">
        <w:rPr>
          <w:rFonts w:cs="Arial"/>
        </w:rPr>
        <w:t xml:space="preserve"> how you chose your selected vendor</w:t>
      </w:r>
      <w:r w:rsidRPr="00D816B9">
        <w:rPr>
          <w:rFonts w:cs="Arial"/>
          <w:bCs/>
        </w:rPr>
        <w:t>.</w:t>
      </w:r>
    </w:p>
    <w:p w14:paraId="7FE54D64" w14:textId="77777777" w:rsidR="00BF3422" w:rsidRPr="00D816B9" w:rsidRDefault="00BF3422" w:rsidP="00BF3422">
      <w:pPr>
        <w:pStyle w:val="NoSpacing"/>
        <w:numPr>
          <w:ilvl w:val="0"/>
          <w:numId w:val="44"/>
        </w:numPr>
        <w:rPr>
          <w:rFonts w:cs="Arial"/>
        </w:rPr>
      </w:pPr>
      <w:r w:rsidRPr="00D816B9">
        <w:rPr>
          <w:rFonts w:cs="Arial"/>
        </w:rPr>
        <w:t>Note any prior experience you have had with this vendor and describe any trial or demonstration you undertook during your planning process.</w:t>
      </w:r>
    </w:p>
    <w:p w14:paraId="0167A9A7" w14:textId="4F0179FB" w:rsidR="00A63D33" w:rsidRDefault="00A63D33" w:rsidP="002A1A46">
      <w:pPr>
        <w:spacing w:line="240" w:lineRule="atLeast"/>
        <w:rPr>
          <w:rFonts w:asciiTheme="minorHAnsi" w:hAnsiTheme="minorHAnsi"/>
        </w:rPr>
      </w:pPr>
      <w:r>
        <w:rPr>
          <w:rFonts w:asciiTheme="minorHAnsi" w:hAnsiTheme="minorHAnsi"/>
        </w:rPr>
        <w:br w:type="page"/>
      </w:r>
    </w:p>
    <w:p w14:paraId="14986BAD" w14:textId="3EEC5175" w:rsidR="00E355C1" w:rsidRPr="002717F1" w:rsidRDefault="00E355C1" w:rsidP="0083214F">
      <w:pPr>
        <w:shd w:val="clear" w:color="auto" w:fill="BF95DF"/>
        <w:rPr>
          <w:rFonts w:asciiTheme="minorHAnsi" w:hAnsiTheme="minorHAnsi" w:cs="Arial"/>
          <w:b/>
          <w:sz w:val="22"/>
          <w:szCs w:val="22"/>
        </w:rPr>
      </w:pPr>
    </w:p>
    <w:p w14:paraId="70141B92" w14:textId="41326C49" w:rsidR="000E3A88" w:rsidRDefault="000E3A88" w:rsidP="004D2404">
      <w:pPr>
        <w:pStyle w:val="Heading1"/>
      </w:pPr>
      <w:bookmarkStart w:id="1" w:name="Section3"/>
      <w:r w:rsidRPr="002E0295">
        <w:t xml:space="preserve">Section </w:t>
      </w:r>
      <w:r w:rsidR="0085753C">
        <w:t>2</w:t>
      </w:r>
      <w:r w:rsidRPr="002E0295">
        <w:t>, APPLICATION FORM</w:t>
      </w:r>
    </w:p>
    <w:p w14:paraId="50234255" w14:textId="77777777" w:rsidR="00281272" w:rsidRPr="002E0295" w:rsidRDefault="00281272" w:rsidP="000E3A88">
      <w:pPr>
        <w:rPr>
          <w:rFonts w:asciiTheme="minorHAnsi" w:hAnsiTheme="minorHAnsi" w:cs="Arial"/>
          <w:b/>
          <w:sz w:val="22"/>
          <w:szCs w:val="22"/>
        </w:rPr>
      </w:pPr>
    </w:p>
    <w:bookmarkEnd w:id="1"/>
    <w:p w14:paraId="025E004C" w14:textId="77777777" w:rsidR="000A6CB2" w:rsidRPr="000A6CB2" w:rsidRDefault="000E3A88" w:rsidP="000A6CB2">
      <w:pPr>
        <w:pStyle w:val="ListParagraph"/>
        <w:numPr>
          <w:ilvl w:val="0"/>
          <w:numId w:val="35"/>
        </w:numPr>
        <w:tabs>
          <w:tab w:val="left" w:pos="720"/>
        </w:tabs>
        <w:rPr>
          <w:rFonts w:asciiTheme="minorHAnsi" w:hAnsiTheme="minorHAnsi"/>
          <w:snapToGrid w:val="0"/>
          <w:sz w:val="22"/>
          <w:szCs w:val="22"/>
        </w:rPr>
      </w:pPr>
      <w:r w:rsidRPr="000A6CB2">
        <w:rPr>
          <w:rFonts w:asciiTheme="minorHAnsi" w:hAnsiTheme="minorHAnsi" w:cs="Arial"/>
          <w:sz w:val="22"/>
          <w:szCs w:val="22"/>
        </w:rPr>
        <w:t xml:space="preserve">Using the format below, start the application by copying/pasting the numbered items below into a new document and typing responses under each number and heading.  </w:t>
      </w:r>
    </w:p>
    <w:p w14:paraId="3E982548" w14:textId="77777777" w:rsidR="002D6AB0" w:rsidRPr="002D6AB0" w:rsidRDefault="002D6AB0" w:rsidP="000E3A88">
      <w:pPr>
        <w:pStyle w:val="ListParagraph"/>
        <w:numPr>
          <w:ilvl w:val="0"/>
          <w:numId w:val="35"/>
        </w:numPr>
        <w:tabs>
          <w:tab w:val="left" w:pos="720"/>
        </w:tabs>
        <w:rPr>
          <w:rFonts w:asciiTheme="minorHAnsi" w:hAnsiTheme="minorHAnsi" w:cs="Arial"/>
          <w:sz w:val="22"/>
          <w:szCs w:val="22"/>
        </w:rPr>
      </w:pPr>
      <w:r>
        <w:rPr>
          <w:rFonts w:asciiTheme="minorHAnsi" w:hAnsiTheme="minorHAnsi"/>
          <w:snapToGrid w:val="0"/>
          <w:sz w:val="22"/>
          <w:szCs w:val="22"/>
        </w:rPr>
        <w:t>Use a size 12 font and single spacing.</w:t>
      </w:r>
    </w:p>
    <w:p w14:paraId="1EF1A284" w14:textId="7D584691" w:rsidR="000E3A88" w:rsidRPr="000A6CB2" w:rsidRDefault="000E3A88" w:rsidP="000E3A88">
      <w:pPr>
        <w:pStyle w:val="ListParagraph"/>
        <w:numPr>
          <w:ilvl w:val="0"/>
          <w:numId w:val="35"/>
        </w:numPr>
        <w:tabs>
          <w:tab w:val="left" w:pos="720"/>
        </w:tabs>
        <w:rPr>
          <w:rFonts w:asciiTheme="minorHAnsi" w:hAnsiTheme="minorHAnsi" w:cs="Arial"/>
          <w:sz w:val="22"/>
          <w:szCs w:val="22"/>
        </w:rPr>
      </w:pPr>
      <w:r w:rsidRPr="000A6CB2">
        <w:rPr>
          <w:rFonts w:asciiTheme="minorHAnsi" w:hAnsiTheme="minorHAnsi"/>
          <w:snapToGrid w:val="0"/>
          <w:sz w:val="22"/>
          <w:szCs w:val="22"/>
        </w:rPr>
        <w:t>Insert the institution/library name</w:t>
      </w:r>
      <w:r w:rsidR="002D6AB0">
        <w:rPr>
          <w:rFonts w:asciiTheme="minorHAnsi" w:hAnsiTheme="minorHAnsi"/>
          <w:snapToGrid w:val="0"/>
          <w:sz w:val="22"/>
          <w:szCs w:val="22"/>
        </w:rPr>
        <w:t>, Project Title,</w:t>
      </w:r>
      <w:r w:rsidR="000A6CB2" w:rsidRPr="000A6CB2">
        <w:rPr>
          <w:rFonts w:asciiTheme="minorHAnsi" w:hAnsiTheme="minorHAnsi"/>
          <w:snapToGrid w:val="0"/>
          <w:sz w:val="22"/>
          <w:szCs w:val="22"/>
        </w:rPr>
        <w:t xml:space="preserve"> </w:t>
      </w:r>
      <w:r w:rsidR="000A6CB2">
        <w:rPr>
          <w:rFonts w:asciiTheme="minorHAnsi" w:hAnsiTheme="minorHAnsi"/>
          <w:snapToGrid w:val="0"/>
          <w:sz w:val="22"/>
          <w:szCs w:val="22"/>
        </w:rPr>
        <w:t>AND</w:t>
      </w:r>
      <w:r w:rsidR="000A6CB2" w:rsidRPr="000A6CB2">
        <w:rPr>
          <w:rFonts w:asciiTheme="minorHAnsi" w:hAnsiTheme="minorHAnsi"/>
          <w:snapToGrid w:val="0"/>
          <w:sz w:val="22"/>
          <w:szCs w:val="22"/>
        </w:rPr>
        <w:t xml:space="preserve"> page numbers</w:t>
      </w:r>
      <w:r w:rsidRPr="000A6CB2">
        <w:rPr>
          <w:rFonts w:asciiTheme="minorHAnsi" w:hAnsiTheme="minorHAnsi"/>
          <w:snapToGrid w:val="0"/>
          <w:sz w:val="22"/>
          <w:szCs w:val="22"/>
        </w:rPr>
        <w:t xml:space="preserve"> in the document </w:t>
      </w:r>
      <w:r w:rsidR="000A6CB2" w:rsidRPr="000A6CB2">
        <w:rPr>
          <w:rFonts w:asciiTheme="minorHAnsi" w:hAnsiTheme="minorHAnsi"/>
          <w:snapToGrid w:val="0"/>
          <w:sz w:val="22"/>
          <w:szCs w:val="22"/>
        </w:rPr>
        <w:t xml:space="preserve">footer.  </w:t>
      </w:r>
    </w:p>
    <w:p w14:paraId="36F46E3B" w14:textId="2B052123" w:rsidR="000E3A88" w:rsidRPr="00256B8E" w:rsidRDefault="000E3A88" w:rsidP="00256B8E">
      <w:pPr>
        <w:rPr>
          <w:rFonts w:asciiTheme="minorHAnsi" w:hAnsiTheme="minorHAnsi" w:cs="Arial"/>
          <w:b/>
          <w:sz w:val="22"/>
          <w:szCs w:val="22"/>
        </w:rPr>
      </w:pPr>
    </w:p>
    <w:p w14:paraId="5A35A3D3" w14:textId="77777777" w:rsidR="000E3A88" w:rsidRPr="00965487" w:rsidRDefault="000E3A88" w:rsidP="006B1C0E">
      <w:pPr>
        <w:tabs>
          <w:tab w:val="left" w:pos="-1440"/>
          <w:tab w:val="left" w:pos="-720"/>
        </w:tabs>
        <w:rPr>
          <w:rFonts w:asciiTheme="minorHAnsi" w:hAnsiTheme="minorHAnsi" w:cs="Arial"/>
          <w:sz w:val="22"/>
          <w:szCs w:val="22"/>
        </w:rPr>
      </w:pPr>
    </w:p>
    <w:p w14:paraId="647E9511" w14:textId="04536284" w:rsidR="00F61910" w:rsidRDefault="000E3A88" w:rsidP="006B1C0E">
      <w:pPr>
        <w:pStyle w:val="ListParagraph"/>
        <w:numPr>
          <w:ilvl w:val="0"/>
          <w:numId w:val="39"/>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sidR="00F61910">
        <w:rPr>
          <w:rFonts w:asciiTheme="minorHAnsi" w:hAnsiTheme="minorHAnsi" w:cs="Arial"/>
          <w:b/>
          <w:sz w:val="22"/>
          <w:szCs w:val="22"/>
        </w:rPr>
        <w:t>TITLE</w:t>
      </w:r>
    </w:p>
    <w:p w14:paraId="5D95F0C2" w14:textId="77777777" w:rsidR="00256B8E" w:rsidRPr="00256B8E" w:rsidRDefault="00256B8E" w:rsidP="00256B8E">
      <w:pPr>
        <w:pStyle w:val="ListParagraph"/>
        <w:rPr>
          <w:rFonts w:asciiTheme="minorHAnsi" w:hAnsiTheme="minorHAnsi" w:cs="Arial"/>
          <w:b/>
          <w:sz w:val="22"/>
          <w:szCs w:val="22"/>
        </w:rPr>
      </w:pPr>
    </w:p>
    <w:p w14:paraId="0DF726BE" w14:textId="1828FD76" w:rsidR="00256B8E" w:rsidRDefault="00256B8E"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ABSTRACT</w:t>
      </w:r>
    </w:p>
    <w:p w14:paraId="74F51FA9" w14:textId="77777777" w:rsidR="00256B8E" w:rsidRPr="00256B8E" w:rsidRDefault="00256B8E" w:rsidP="00256B8E">
      <w:pPr>
        <w:pStyle w:val="ListParagraph"/>
        <w:rPr>
          <w:rFonts w:asciiTheme="minorHAnsi" w:hAnsiTheme="minorHAnsi" w:cs="Arial"/>
          <w:b/>
          <w:sz w:val="22"/>
          <w:szCs w:val="22"/>
        </w:rPr>
      </w:pPr>
    </w:p>
    <w:p w14:paraId="264D4337" w14:textId="3DF2B9E7" w:rsidR="00256B8E" w:rsidRDefault="00256B8E" w:rsidP="00256B8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LIBRARY USERS AND NEED</w:t>
      </w:r>
    </w:p>
    <w:p w14:paraId="652BD548" w14:textId="77777777" w:rsidR="00256B8E" w:rsidRPr="00256B8E" w:rsidRDefault="00256B8E" w:rsidP="00256B8E">
      <w:pPr>
        <w:pStyle w:val="ListParagraph"/>
        <w:rPr>
          <w:rFonts w:asciiTheme="minorHAnsi" w:hAnsiTheme="minorHAnsi" w:cs="Arial"/>
          <w:b/>
          <w:sz w:val="22"/>
          <w:szCs w:val="22"/>
        </w:rPr>
      </w:pPr>
    </w:p>
    <w:p w14:paraId="23D2B30E" w14:textId="1FC7553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1D97BE" w14:textId="77777777" w:rsidR="00256B8E" w:rsidRPr="00256B8E" w:rsidRDefault="00256B8E" w:rsidP="00256B8E">
      <w:pPr>
        <w:pStyle w:val="ListParagraph"/>
        <w:numPr>
          <w:ilvl w:val="1"/>
          <w:numId w:val="39"/>
        </w:numPr>
        <w:rPr>
          <w:rFonts w:asciiTheme="minorHAnsi" w:hAnsiTheme="minorHAnsi" w:cs="Arial"/>
          <w:b/>
          <w:sz w:val="22"/>
          <w:szCs w:val="22"/>
        </w:rPr>
      </w:pPr>
    </w:p>
    <w:p w14:paraId="4FFEF661" w14:textId="033EB817" w:rsidR="00256B8E" w:rsidRPr="006F357C" w:rsidRDefault="00256B8E" w:rsidP="006F357C">
      <w:pPr>
        <w:rPr>
          <w:rFonts w:asciiTheme="minorHAnsi" w:hAnsiTheme="minorHAnsi" w:cs="Arial"/>
          <w:sz w:val="22"/>
          <w:szCs w:val="22"/>
        </w:rPr>
      </w:pPr>
    </w:p>
    <w:p w14:paraId="12E3C6A5" w14:textId="6A7CA5C4" w:rsidR="000E3A88" w:rsidRDefault="00F61910"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 xml:space="preserve">PROJECT </w:t>
      </w:r>
      <w:r w:rsidR="000E3A88" w:rsidRPr="006B1C0E">
        <w:rPr>
          <w:rFonts w:asciiTheme="minorHAnsi" w:hAnsiTheme="minorHAnsi" w:cs="Arial"/>
          <w:b/>
          <w:sz w:val="22"/>
          <w:szCs w:val="22"/>
        </w:rPr>
        <w:t>DESCRIPTION</w:t>
      </w:r>
    </w:p>
    <w:p w14:paraId="4AF04DC8" w14:textId="09D7FC5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F916AF" w14:textId="3E247358"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1769BD67" w14:textId="6EC7E320"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05612C21" w14:textId="585D3474"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474855DF" w14:textId="3EE1E1FF" w:rsidR="000E3A88"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9CC00A1" w14:textId="77777777" w:rsidR="00256B8E" w:rsidRPr="00965487" w:rsidRDefault="00256B8E" w:rsidP="006B1C0E">
      <w:pPr>
        <w:tabs>
          <w:tab w:val="left" w:pos="-720"/>
        </w:tabs>
        <w:rPr>
          <w:rFonts w:asciiTheme="minorHAnsi" w:hAnsiTheme="minorHAnsi" w:cs="Arial"/>
          <w:sz w:val="22"/>
          <w:szCs w:val="22"/>
        </w:rPr>
      </w:pPr>
    </w:p>
    <w:p w14:paraId="3D13331D" w14:textId="1F501893" w:rsidR="000E3A88" w:rsidRDefault="00666F49"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EVALUATION</w:t>
      </w:r>
    </w:p>
    <w:p w14:paraId="5ECB83F6" w14:textId="48F72B9B" w:rsidR="00666F49" w:rsidRDefault="00666F49" w:rsidP="00666F49">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4D50B03A" w14:textId="77777777" w:rsidR="00666F49" w:rsidRPr="006B1C0E" w:rsidRDefault="00666F49" w:rsidP="00666F49">
      <w:pPr>
        <w:pStyle w:val="ListParagraph"/>
        <w:numPr>
          <w:ilvl w:val="1"/>
          <w:numId w:val="39"/>
        </w:numPr>
        <w:rPr>
          <w:rFonts w:asciiTheme="minorHAnsi" w:hAnsiTheme="minorHAnsi" w:cs="Arial"/>
          <w:b/>
          <w:sz w:val="22"/>
          <w:szCs w:val="22"/>
        </w:rPr>
      </w:pPr>
    </w:p>
    <w:p w14:paraId="249CB6FA" w14:textId="77777777" w:rsidR="000E3A88" w:rsidRPr="002E0295" w:rsidRDefault="000E3A88" w:rsidP="006B1C0E">
      <w:pPr>
        <w:rPr>
          <w:rFonts w:asciiTheme="minorHAnsi" w:hAnsiTheme="minorHAnsi" w:cs="Arial"/>
          <w:sz w:val="22"/>
          <w:szCs w:val="22"/>
        </w:rPr>
      </w:pPr>
    </w:p>
    <w:p w14:paraId="6B6D869C" w14:textId="77777777" w:rsidR="00193C7E" w:rsidRDefault="00193C7E" w:rsidP="006B1C0E">
      <w:pPr>
        <w:rPr>
          <w:rFonts w:asciiTheme="minorHAnsi" w:hAnsiTheme="minorHAnsi" w:cs="Arial"/>
          <w:b/>
          <w:sz w:val="22"/>
          <w:szCs w:val="22"/>
        </w:rPr>
      </w:pPr>
    </w:p>
    <w:p w14:paraId="6BC04E94" w14:textId="25DD7D60" w:rsidR="006B1C0E" w:rsidRPr="006B1C0E" w:rsidRDefault="006B1C0E" w:rsidP="006B1C0E">
      <w:pPr>
        <w:rPr>
          <w:rFonts w:asciiTheme="minorHAnsi" w:hAnsiTheme="minorHAnsi" w:cs="Arial"/>
          <w:b/>
          <w:sz w:val="22"/>
          <w:szCs w:val="22"/>
        </w:rPr>
      </w:pPr>
      <w:r w:rsidRPr="006B1C0E">
        <w:rPr>
          <w:rFonts w:asciiTheme="minorHAnsi" w:hAnsiTheme="minorHAnsi" w:cs="Arial"/>
          <w:b/>
          <w:sz w:val="22"/>
          <w:szCs w:val="22"/>
        </w:rPr>
        <w:t>ADDITIONAL QUESTIONS</w:t>
      </w:r>
      <w:r w:rsidR="004150A9">
        <w:rPr>
          <w:rFonts w:asciiTheme="minorHAnsi" w:hAnsiTheme="minorHAnsi" w:cs="Arial"/>
          <w:b/>
          <w:sz w:val="22"/>
          <w:szCs w:val="22"/>
        </w:rPr>
        <w:t xml:space="preserve"> for Digitization Grants</w:t>
      </w:r>
      <w:r w:rsidRPr="006B1C0E">
        <w:rPr>
          <w:rFonts w:asciiTheme="minorHAnsi" w:hAnsiTheme="minorHAnsi" w:cs="Arial"/>
          <w:b/>
          <w:sz w:val="22"/>
          <w:szCs w:val="22"/>
        </w:rPr>
        <w:t xml:space="preserve">, if applicable </w:t>
      </w:r>
      <w:r w:rsidRPr="006B1C0E">
        <w:rPr>
          <w:rFonts w:asciiTheme="minorHAnsi" w:hAnsiTheme="minorHAnsi" w:cs="Arial"/>
          <w:sz w:val="22"/>
          <w:szCs w:val="22"/>
        </w:rPr>
        <w:t>(</w:t>
      </w:r>
      <w:r w:rsidR="008D182E">
        <w:rPr>
          <w:rFonts w:asciiTheme="minorHAnsi" w:hAnsiTheme="minorHAnsi" w:cs="Arial"/>
          <w:sz w:val="22"/>
          <w:szCs w:val="22"/>
        </w:rPr>
        <w:t xml:space="preserve">delete if not </w:t>
      </w:r>
      <w:r w:rsidR="00193C7E">
        <w:rPr>
          <w:rFonts w:asciiTheme="minorHAnsi" w:hAnsiTheme="minorHAnsi" w:cs="Arial"/>
          <w:sz w:val="22"/>
          <w:szCs w:val="22"/>
        </w:rPr>
        <w:t>needed</w:t>
      </w:r>
      <w:r w:rsidRPr="006B1C0E">
        <w:rPr>
          <w:rFonts w:asciiTheme="minorHAnsi" w:hAnsiTheme="minorHAnsi" w:cs="Arial"/>
          <w:sz w:val="22"/>
          <w:szCs w:val="22"/>
        </w:rPr>
        <w:t>)</w:t>
      </w:r>
    </w:p>
    <w:p w14:paraId="1F153284" w14:textId="4E314C96" w:rsidR="00E355C1" w:rsidRDefault="00E355C1" w:rsidP="006B1C0E">
      <w:pPr>
        <w:rPr>
          <w:rFonts w:asciiTheme="minorHAnsi" w:hAnsiTheme="minorHAnsi"/>
        </w:rPr>
      </w:pPr>
    </w:p>
    <w:p w14:paraId="42A655C6" w14:textId="0DBCE16E" w:rsidR="00965487" w:rsidRDefault="00965487" w:rsidP="006B1C0E">
      <w:pPr>
        <w:rPr>
          <w:rFonts w:asciiTheme="minorHAnsi" w:hAnsiTheme="minorHAnsi"/>
        </w:rPr>
      </w:pPr>
    </w:p>
    <w:p w14:paraId="348FB709" w14:textId="77777777" w:rsidR="00965487" w:rsidRDefault="00965487" w:rsidP="00965487">
      <w:pPr>
        <w:rPr>
          <w:rFonts w:asciiTheme="minorHAnsi" w:hAnsiTheme="minorHAnsi" w:cs="Arial"/>
          <w:b/>
        </w:rPr>
        <w:sectPr w:rsidR="00965487" w:rsidSect="00415BB1">
          <w:footerReference w:type="default" r:id="rId18"/>
          <w:type w:val="continuous"/>
          <w:pgSz w:w="12240" w:h="15840" w:code="1"/>
          <w:pgMar w:top="720" w:right="720" w:bottom="720" w:left="720" w:header="360" w:footer="432" w:gutter="0"/>
          <w:cols w:space="720"/>
          <w:docGrid w:linePitch="360"/>
        </w:sectPr>
      </w:pPr>
    </w:p>
    <w:p w14:paraId="6AB9EE60" w14:textId="77777777" w:rsidR="002D6AB0" w:rsidRDefault="002D6AB0">
      <w:pPr>
        <w:spacing w:after="160" w:line="259" w:lineRule="auto"/>
        <w:rPr>
          <w:rFonts w:asciiTheme="minorHAnsi" w:hAnsiTheme="minorHAnsi" w:cs="Arial"/>
          <w:b/>
        </w:rPr>
      </w:pPr>
      <w:r>
        <w:rPr>
          <w:rFonts w:asciiTheme="minorHAnsi" w:hAnsiTheme="minorHAnsi" w:cs="Arial"/>
          <w:b/>
        </w:rPr>
        <w:br w:type="page"/>
      </w:r>
    </w:p>
    <w:p w14:paraId="04DC166F" w14:textId="77777777" w:rsidR="003C4AB1" w:rsidRDefault="003C4AB1" w:rsidP="00965487">
      <w:pPr>
        <w:rPr>
          <w:rFonts w:asciiTheme="minorHAnsi" w:hAnsiTheme="minorHAnsi" w:cs="Arial"/>
          <w:b/>
        </w:rPr>
        <w:sectPr w:rsidR="003C4AB1" w:rsidSect="00965487">
          <w:type w:val="continuous"/>
          <w:pgSz w:w="12240" w:h="15840" w:code="1"/>
          <w:pgMar w:top="720" w:right="720" w:bottom="720" w:left="720" w:header="720" w:footer="432" w:gutter="0"/>
          <w:cols w:space="720"/>
          <w:docGrid w:linePitch="360"/>
        </w:sectPr>
      </w:pPr>
    </w:p>
    <w:p w14:paraId="5513C719" w14:textId="6A060AE0" w:rsidR="00965487" w:rsidRPr="00B3714E" w:rsidRDefault="00965487" w:rsidP="00965487">
      <w:pPr>
        <w:rPr>
          <w:rFonts w:asciiTheme="minorHAnsi" w:hAnsiTheme="minorHAnsi" w:cs="Arial"/>
          <w:b/>
        </w:rPr>
      </w:pPr>
      <w:r w:rsidRPr="00B3714E">
        <w:rPr>
          <w:rFonts w:asciiTheme="minorHAnsi" w:hAnsiTheme="minorHAnsi" w:cs="Arial"/>
          <w:b/>
        </w:rPr>
        <w:lastRenderedPageBreak/>
        <w:t xml:space="preserve">GRANT PROVISIONS </w:t>
      </w:r>
    </w:p>
    <w:p w14:paraId="72C9F91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The following state and federal provisions apply to the LSTA grant program.  Libraries awarded grants must agree to comply with these provisions.</w:t>
      </w:r>
    </w:p>
    <w:p w14:paraId="496721CF" w14:textId="77777777" w:rsidR="00965487" w:rsidRPr="00B3714E" w:rsidRDefault="00965487" w:rsidP="00965487">
      <w:pPr>
        <w:rPr>
          <w:rFonts w:asciiTheme="minorHAnsi" w:hAnsiTheme="minorHAnsi" w:cs="Arial"/>
          <w:sz w:val="18"/>
          <w:szCs w:val="18"/>
        </w:rPr>
      </w:pPr>
    </w:p>
    <w:p w14:paraId="1488CC4E"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   Grant Agreement and Timing of Expenditures</w:t>
      </w:r>
    </w:p>
    <w:p w14:paraId="5F129876"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Official notification of the grant award must be received from the State Library and a grant agreement (formal agreement between the grantee and the State Library) signed by both the representatives of the library and the State Librarian </w:t>
      </w:r>
      <w:r w:rsidRPr="00B3714E">
        <w:rPr>
          <w:rFonts w:asciiTheme="minorHAnsi" w:hAnsiTheme="minorHAnsi" w:cs="Arial"/>
          <w:i/>
          <w:sz w:val="18"/>
          <w:szCs w:val="18"/>
        </w:rPr>
        <w:t>before</w:t>
      </w:r>
      <w:r w:rsidRPr="00B3714E">
        <w:rPr>
          <w:rFonts w:asciiTheme="minorHAnsi" w:hAnsiTheme="minorHAnsi" w:cs="Arial"/>
          <w:sz w:val="18"/>
          <w:szCs w:val="18"/>
        </w:rPr>
        <w:t xml:space="preserve"> any funds may be encumbered or expended for the project.</w:t>
      </w:r>
    </w:p>
    <w:p w14:paraId="676FD5AF" w14:textId="77777777" w:rsidR="00965487" w:rsidRDefault="00965487" w:rsidP="00965487">
      <w:pPr>
        <w:rPr>
          <w:rFonts w:asciiTheme="minorHAnsi" w:hAnsiTheme="minorHAnsi" w:cs="Arial"/>
          <w:sz w:val="18"/>
          <w:szCs w:val="18"/>
          <w:u w:val="single"/>
        </w:rPr>
      </w:pPr>
    </w:p>
    <w:p w14:paraId="48658D37"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2.   Allowable and Unallowable Costs</w:t>
      </w:r>
    </w:p>
    <w:p w14:paraId="7AE74D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carry out the grant project according to the approved grant proposal, and all federal funds must be expended solely for the purpose for which a grant was awarded.</w:t>
      </w:r>
    </w:p>
    <w:p w14:paraId="16901FEA"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 xml:space="preserve">      The following costs are unallowable and may not be proposed as grant project costs: bad debts, contingencies, contributions and donations, entertainment, fines and penalties, under recovery of costs under grant agreements (excess costs from one grant agreement are not chargeable to another grant agreement).</w:t>
      </w:r>
    </w:p>
    <w:p w14:paraId="322504CA" w14:textId="77777777" w:rsidR="00965487" w:rsidRDefault="00965487" w:rsidP="00965487">
      <w:pPr>
        <w:pStyle w:val="NoSpacing"/>
        <w:rPr>
          <w:rFonts w:asciiTheme="minorHAnsi" w:hAnsiTheme="minorHAnsi" w:cs="Arial"/>
          <w:sz w:val="18"/>
          <w:szCs w:val="18"/>
          <w:u w:val="single"/>
        </w:rPr>
      </w:pPr>
    </w:p>
    <w:p w14:paraId="51357660" w14:textId="77777777" w:rsidR="00965487" w:rsidRPr="00B3714E" w:rsidRDefault="00965487" w:rsidP="00965487">
      <w:pPr>
        <w:pStyle w:val="NoSpacing"/>
        <w:rPr>
          <w:rFonts w:asciiTheme="minorHAnsi" w:hAnsiTheme="minorHAnsi" w:cs="Arial"/>
          <w:sz w:val="18"/>
          <w:szCs w:val="18"/>
          <w:u w:val="single"/>
        </w:rPr>
      </w:pPr>
      <w:r w:rsidRPr="00B3714E">
        <w:rPr>
          <w:rFonts w:asciiTheme="minorHAnsi" w:hAnsiTheme="minorHAnsi" w:cs="Arial"/>
          <w:sz w:val="18"/>
          <w:szCs w:val="18"/>
          <w:u w:val="single"/>
        </w:rPr>
        <w:t>3.   Legal and Regulatory Compliance</w:t>
      </w:r>
    </w:p>
    <w:p w14:paraId="0B0B152C"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expend grant funds in accordance with all applicable local, state, and federal laws and regulations.</w:t>
      </w:r>
    </w:p>
    <w:p w14:paraId="4337F9B9" w14:textId="77777777" w:rsidR="00965487" w:rsidRDefault="00965487" w:rsidP="00965487">
      <w:pPr>
        <w:pStyle w:val="NoSpacing"/>
        <w:rPr>
          <w:rFonts w:asciiTheme="minorHAnsi" w:hAnsiTheme="minorHAnsi" w:cs="Arial"/>
          <w:sz w:val="18"/>
          <w:szCs w:val="18"/>
          <w:u w:val="single"/>
        </w:rPr>
      </w:pPr>
    </w:p>
    <w:p w14:paraId="557405A6"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u w:val="single"/>
        </w:rPr>
        <w:t>4.   Budget Revisions and Programmatic Changes</w:t>
      </w:r>
    </w:p>
    <w:p w14:paraId="5F098A2B"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not deviate from the approved budget and plan for carrying out the grant project as contained in the approved grant application unless prior approval is obtained from the State Library.</w:t>
      </w:r>
    </w:p>
    <w:p w14:paraId="0C067DCC" w14:textId="77777777" w:rsidR="00965487" w:rsidRDefault="00965487" w:rsidP="00965487">
      <w:pPr>
        <w:rPr>
          <w:rFonts w:asciiTheme="minorHAnsi" w:hAnsiTheme="minorHAnsi" w:cs="Arial"/>
          <w:sz w:val="18"/>
          <w:szCs w:val="18"/>
          <w:u w:val="single"/>
        </w:rPr>
      </w:pPr>
    </w:p>
    <w:p w14:paraId="7014BD58"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5.   Records Retention</w:t>
      </w:r>
    </w:p>
    <w:p w14:paraId="66B0C8A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must maintain adequate records to ensure complete </w:t>
      </w:r>
      <w:proofErr w:type="gramStart"/>
      <w:r w:rsidRPr="00B3714E">
        <w:rPr>
          <w:rFonts w:asciiTheme="minorHAnsi" w:hAnsiTheme="minorHAnsi" w:cs="Arial"/>
          <w:sz w:val="18"/>
          <w:szCs w:val="18"/>
        </w:rPr>
        <w:t>reporting, and</w:t>
      </w:r>
      <w:proofErr w:type="gramEnd"/>
      <w:r w:rsidRPr="00B3714E">
        <w:rPr>
          <w:rFonts w:asciiTheme="minorHAnsi" w:hAnsiTheme="minorHAnsi" w:cs="Arial"/>
          <w:sz w:val="18"/>
          <w:szCs w:val="18"/>
        </w:rPr>
        <w:t xml:space="preserve"> retain programmatic and financial records relating to the grant for a minimum of three years from the due date of the final grant report at the end of the Five Year Plan, or until all audit exceptions have been resolved, whichever is longer.</w:t>
      </w:r>
    </w:p>
    <w:p w14:paraId="270FDB2F" w14:textId="77777777" w:rsidR="00965487" w:rsidRDefault="00965487" w:rsidP="00965487">
      <w:pPr>
        <w:rPr>
          <w:rFonts w:asciiTheme="minorHAnsi" w:hAnsiTheme="minorHAnsi" w:cs="Arial"/>
          <w:sz w:val="18"/>
          <w:szCs w:val="18"/>
          <w:u w:val="single"/>
        </w:rPr>
      </w:pPr>
    </w:p>
    <w:p w14:paraId="26586C59"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6.   Free and Open Competition</w:t>
      </w:r>
    </w:p>
    <w:p w14:paraId="294156B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Purchases made from grant funds must be carried out to ensure free and open competition to the extent possible.  Libraries eligible to purchase under state contract may use this option for grant purchases.</w:t>
      </w:r>
    </w:p>
    <w:p w14:paraId="4AA98AA5" w14:textId="77777777" w:rsidR="00965487" w:rsidRDefault="00965487" w:rsidP="00965487">
      <w:pPr>
        <w:rPr>
          <w:rFonts w:asciiTheme="minorHAnsi" w:hAnsiTheme="minorHAnsi" w:cs="Arial"/>
          <w:sz w:val="18"/>
          <w:szCs w:val="18"/>
          <w:u w:val="single"/>
        </w:rPr>
      </w:pPr>
    </w:p>
    <w:p w14:paraId="6538AAB0"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7.   Debarment &amp; Suspension</w:t>
      </w:r>
    </w:p>
    <w:p w14:paraId="49F91E78"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Transactions for the purposes of this grant will not knowingly be made with parties who have been debarred or suspended from receiving Federal financial assistance under Federal programs and activities (Debarment and Suspension Certification). See Excluded Parties List System at </w:t>
      </w:r>
      <w:hyperlink r:id="rId19" w:history="1">
        <w:r w:rsidRPr="008A0238">
          <w:rPr>
            <w:rStyle w:val="Hyperlink"/>
            <w:rFonts w:asciiTheme="minorHAnsi" w:hAnsiTheme="minorHAnsi" w:cs="Arial"/>
            <w:sz w:val="18"/>
            <w:szCs w:val="18"/>
          </w:rPr>
          <w:t>https://www.sam.gov</w:t>
        </w:r>
      </w:hyperlink>
      <w:r w:rsidRPr="00B3714E">
        <w:rPr>
          <w:rFonts w:asciiTheme="minorHAnsi" w:hAnsiTheme="minorHAnsi" w:cs="Arial"/>
          <w:sz w:val="18"/>
          <w:szCs w:val="18"/>
        </w:rPr>
        <w:t xml:space="preserve"> .</w:t>
      </w:r>
    </w:p>
    <w:p w14:paraId="7512B716" w14:textId="77777777" w:rsidR="00965487" w:rsidRDefault="00965487" w:rsidP="00965487">
      <w:pPr>
        <w:rPr>
          <w:rFonts w:asciiTheme="minorHAnsi" w:hAnsiTheme="minorHAnsi" w:cs="Arial"/>
          <w:sz w:val="18"/>
          <w:szCs w:val="18"/>
          <w:u w:val="single"/>
        </w:rPr>
      </w:pPr>
    </w:p>
    <w:p w14:paraId="6A06AA7F"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8.   Equipment Purchases and Inventory</w:t>
      </w:r>
    </w:p>
    <w:p w14:paraId="1CC7AC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Equipment with a</w:t>
      </w:r>
      <w:r>
        <w:rPr>
          <w:rFonts w:asciiTheme="minorHAnsi" w:hAnsiTheme="minorHAnsi" w:cs="Arial"/>
          <w:sz w:val="18"/>
          <w:szCs w:val="18"/>
        </w:rPr>
        <w:t xml:space="preserve"> per</w:t>
      </w:r>
      <w:r w:rsidRPr="00B3714E">
        <w:rPr>
          <w:rFonts w:asciiTheme="minorHAnsi" w:hAnsiTheme="minorHAnsi" w:cs="Arial"/>
          <w:sz w:val="18"/>
          <w:szCs w:val="18"/>
        </w:rPr>
        <w:t xml:space="preserve"> unit price above $5,000 requires </w:t>
      </w:r>
      <w:r>
        <w:rPr>
          <w:rFonts w:asciiTheme="minorHAnsi" w:hAnsiTheme="minorHAnsi" w:cs="Arial"/>
          <w:sz w:val="18"/>
          <w:szCs w:val="18"/>
        </w:rPr>
        <w:t>prior</w:t>
      </w:r>
      <w:r w:rsidRPr="00B3714E">
        <w:rPr>
          <w:rFonts w:asciiTheme="minorHAnsi" w:hAnsiTheme="minorHAnsi" w:cs="Arial"/>
          <w:sz w:val="18"/>
          <w:szCs w:val="18"/>
        </w:rPr>
        <w:t xml:space="preserve"> written approval</w:t>
      </w:r>
      <w:r>
        <w:rPr>
          <w:rFonts w:asciiTheme="minorHAnsi" w:hAnsiTheme="minorHAnsi" w:cs="Arial"/>
          <w:sz w:val="18"/>
          <w:szCs w:val="18"/>
        </w:rPr>
        <w:t xml:space="preserve"> from the State Library and will be inventoried annually for the remainder of its useful life</w:t>
      </w:r>
      <w:r w:rsidRPr="00B3714E">
        <w:rPr>
          <w:rFonts w:asciiTheme="minorHAnsi" w:hAnsiTheme="minorHAnsi" w:cs="Arial"/>
          <w:sz w:val="18"/>
          <w:szCs w:val="18"/>
        </w:rPr>
        <w:t>.  If fair market value at the time of surplus or disposal exceeds $5,000, disposal must be cleared with the State Library.</w:t>
      </w:r>
    </w:p>
    <w:p w14:paraId="332C7102" w14:textId="77777777" w:rsidR="00965487" w:rsidRDefault="00965487" w:rsidP="00965487"/>
    <w:p w14:paraId="4AF831EB"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9.   Publicizing &amp; Acknowledging Funds</w:t>
      </w:r>
    </w:p>
    <w:p w14:paraId="2E9FD632" w14:textId="24AD7F50" w:rsidR="00965487"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required to credit IMLS/LSTA in all related publications and activities in conjunction with use of the grant funds.  Grantees should publicize grant-supported activities in available and appropriate media.  The following acknowledgement statement must be used when meeting these requirements: </w:t>
      </w:r>
    </w:p>
    <w:p w14:paraId="6E894E04" w14:textId="77777777" w:rsidR="00965487" w:rsidRDefault="00965487" w:rsidP="00965487">
      <w:pPr>
        <w:rPr>
          <w:rFonts w:asciiTheme="minorHAnsi" w:hAnsiTheme="minorHAnsi" w:cs="Arial"/>
          <w:sz w:val="18"/>
          <w:szCs w:val="18"/>
        </w:rPr>
      </w:pPr>
    </w:p>
    <w:p w14:paraId="44E8FD20" w14:textId="1D8E135B" w:rsidR="00965487" w:rsidRDefault="00965487" w:rsidP="00965487">
      <w:pPr>
        <w:rPr>
          <w:rFonts w:asciiTheme="minorHAnsi" w:hAnsiTheme="minorHAnsi" w:cs="Arial"/>
          <w:sz w:val="18"/>
          <w:szCs w:val="18"/>
        </w:rPr>
      </w:pPr>
      <w:r w:rsidRPr="00B3714E">
        <w:rPr>
          <w:rFonts w:asciiTheme="minorHAnsi" w:hAnsiTheme="minorHAnsi" w:cs="Arial"/>
          <w:sz w:val="18"/>
          <w:szCs w:val="18"/>
        </w:rPr>
        <w:t>“This publication/activity/ program was supported by grant funds from the Institute of Museum and Library Services</w:t>
      </w:r>
      <w:r>
        <w:rPr>
          <w:rFonts w:asciiTheme="minorHAnsi" w:hAnsiTheme="minorHAnsi" w:cs="Arial"/>
          <w:sz w:val="18"/>
          <w:szCs w:val="18"/>
        </w:rPr>
        <w:t xml:space="preserve"> </w:t>
      </w:r>
      <w:r w:rsidRPr="00B3714E">
        <w:rPr>
          <w:rFonts w:asciiTheme="minorHAnsi" w:hAnsiTheme="minorHAnsi" w:cs="Arial"/>
          <w:sz w:val="18"/>
          <w:szCs w:val="18"/>
        </w:rPr>
        <w:t xml:space="preserve">under the provisions of the federal Library Services and Technology Act as administered by the State Library of North Carolina, a division of the Department of </w:t>
      </w:r>
      <w:r>
        <w:rPr>
          <w:rFonts w:asciiTheme="minorHAnsi" w:hAnsiTheme="minorHAnsi" w:cs="Arial"/>
          <w:sz w:val="18"/>
          <w:szCs w:val="18"/>
        </w:rPr>
        <w:t xml:space="preserve">Natural and </w:t>
      </w:r>
      <w:r w:rsidRPr="00B3714E">
        <w:rPr>
          <w:rFonts w:asciiTheme="minorHAnsi" w:hAnsiTheme="minorHAnsi" w:cs="Arial"/>
          <w:sz w:val="18"/>
          <w:szCs w:val="18"/>
        </w:rPr>
        <w:t xml:space="preserve">Cultural Resources.”  </w:t>
      </w:r>
    </w:p>
    <w:p w14:paraId="3943A0F9" w14:textId="77777777" w:rsidR="00965487" w:rsidRDefault="00965487" w:rsidP="00965487">
      <w:pPr>
        <w:rPr>
          <w:rFonts w:asciiTheme="minorHAnsi" w:hAnsiTheme="minorHAnsi" w:cs="Arial"/>
          <w:sz w:val="18"/>
          <w:szCs w:val="18"/>
        </w:rPr>
      </w:pPr>
    </w:p>
    <w:p w14:paraId="72833CF5" w14:textId="77777777" w:rsidR="00965487" w:rsidRPr="00B3714E" w:rsidRDefault="00965487" w:rsidP="00965487">
      <w:pPr>
        <w:rPr>
          <w:rFonts w:asciiTheme="minorHAnsi" w:hAnsiTheme="minorHAnsi" w:cs="Arial"/>
          <w:color w:val="1F497D"/>
          <w:sz w:val="18"/>
          <w:szCs w:val="18"/>
        </w:rPr>
      </w:pPr>
      <w:r w:rsidRPr="00B3714E">
        <w:rPr>
          <w:rFonts w:asciiTheme="minorHAnsi" w:hAnsiTheme="minorHAnsi" w:cs="Arial"/>
          <w:sz w:val="18"/>
          <w:szCs w:val="18"/>
        </w:rPr>
        <w:t xml:space="preserve">Copies of any publications or materials produced under the grant must be submitted to the State Library.  IMLS logos are available at </w:t>
      </w:r>
      <w:hyperlink r:id="rId20" w:history="1">
        <w:r w:rsidRPr="00B3714E">
          <w:rPr>
            <w:rStyle w:val="Hyperlink"/>
            <w:rFonts w:asciiTheme="minorHAnsi" w:hAnsiTheme="minorHAnsi" w:cs="Arial"/>
            <w:sz w:val="18"/>
            <w:szCs w:val="18"/>
          </w:rPr>
          <w:t>http://www.imls.gov/recipients/imls_acknowledgement.aspx</w:t>
        </w:r>
      </w:hyperlink>
    </w:p>
    <w:p w14:paraId="2FC66E4D" w14:textId="77777777" w:rsidR="00965487" w:rsidRDefault="00965487" w:rsidP="00965487">
      <w:pPr>
        <w:rPr>
          <w:rFonts w:asciiTheme="minorHAnsi" w:hAnsiTheme="minorHAnsi" w:cs="Arial"/>
          <w:sz w:val="18"/>
          <w:szCs w:val="18"/>
          <w:u w:val="single"/>
        </w:rPr>
      </w:pPr>
    </w:p>
    <w:p w14:paraId="6A825E01"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10.   Lobbying</w:t>
      </w:r>
    </w:p>
    <w:p w14:paraId="265D4AF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prohibited by federal law from using grant funds to pay costs associated with lobbying Congress or the public for purposes of influencing elections, legislation, or the award of any federal funds.  Grantees receiving an award of over $100,000 must file a certification regarding lobbying. </w:t>
      </w:r>
    </w:p>
    <w:p w14:paraId="6412CB10" w14:textId="77777777" w:rsidR="00965487" w:rsidRDefault="00965487" w:rsidP="00965487">
      <w:pPr>
        <w:rPr>
          <w:rFonts w:asciiTheme="minorHAnsi" w:hAnsiTheme="minorHAnsi" w:cs="Arial"/>
          <w:sz w:val="18"/>
          <w:szCs w:val="18"/>
          <w:u w:val="single"/>
        </w:rPr>
      </w:pPr>
    </w:p>
    <w:p w14:paraId="40050805"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11.   Non-discrimination</w:t>
      </w:r>
    </w:p>
    <w:p w14:paraId="1C116E2D" w14:textId="77777777" w:rsidR="00965487" w:rsidRPr="00AB7DDC" w:rsidRDefault="00965487" w:rsidP="00965487">
      <w:pPr>
        <w:pStyle w:val="NoSpacing"/>
        <w:rPr>
          <w:rFonts w:asciiTheme="minorHAnsi" w:hAnsiTheme="minorHAnsi" w:cs="Arial"/>
          <w:sz w:val="18"/>
          <w:szCs w:val="18"/>
        </w:rPr>
      </w:pPr>
      <w:r w:rsidRPr="00AB7DDC">
        <w:rPr>
          <w:rFonts w:asciiTheme="minorHAnsi" w:hAnsiTheme="minorHAnsi" w:cs="Arial"/>
          <w:sz w:val="18"/>
          <w:szCs w:val="18"/>
        </w:rPr>
        <w:t xml:space="preserve">All library services provided </w:t>
      </w:r>
      <w:proofErr w:type="gramStart"/>
      <w:r w:rsidRPr="00AB7DDC">
        <w:rPr>
          <w:rFonts w:asciiTheme="minorHAnsi" w:hAnsiTheme="minorHAnsi" w:cs="Arial"/>
          <w:sz w:val="18"/>
          <w:szCs w:val="18"/>
        </w:rPr>
        <w:t>as a result of</w:t>
      </w:r>
      <w:proofErr w:type="gramEnd"/>
      <w:r w:rsidRPr="00AB7DDC">
        <w:rPr>
          <w:rFonts w:asciiTheme="minorHAnsi" w:hAnsiTheme="minorHAnsi" w:cs="Arial"/>
          <w:sz w:val="18"/>
          <w:szCs w:val="18"/>
        </w:rPr>
        <w:t xml:space="preserve"> federal grant funds must be available without discrimination to all members of the community served.  Participation may not be denied </w:t>
      </w:r>
      <w:proofErr w:type="gramStart"/>
      <w:r w:rsidRPr="00AB7DDC">
        <w:rPr>
          <w:rFonts w:asciiTheme="minorHAnsi" w:hAnsiTheme="minorHAnsi" w:cs="Arial"/>
          <w:sz w:val="18"/>
          <w:szCs w:val="18"/>
        </w:rPr>
        <w:t>on the basis of</w:t>
      </w:r>
      <w:proofErr w:type="gramEnd"/>
      <w:r w:rsidRPr="00AB7DDC">
        <w:rPr>
          <w:rFonts w:asciiTheme="minorHAnsi" w:hAnsiTheme="minorHAnsi" w:cs="Arial"/>
          <w:sz w:val="18"/>
          <w:szCs w:val="18"/>
        </w:rPr>
        <w:t xml:space="preserve"> race, color, national origin, handicap, age, or sex. Relevant legislation includes but is not limited to the following: Title VI of the Civil Rights Act of 1964 (42 U.S.C. 2000d through 2000d-4); Title IX of the Education Amendments of 1972 (20 U.S.C. 1681-1683); Section 504 of the Rehabilitation Act of 1973 (29 U.S.C. 794); The Age Discrimination Act (42 U.S.C. 6101 </w:t>
      </w:r>
      <w:r w:rsidRPr="00AB7DDC">
        <w:rPr>
          <w:rFonts w:asciiTheme="minorHAnsi" w:hAnsiTheme="minorHAnsi" w:cs="Arial"/>
          <w:i/>
          <w:iCs/>
          <w:sz w:val="18"/>
          <w:szCs w:val="18"/>
        </w:rPr>
        <w:t>et. seq)</w:t>
      </w:r>
      <w:r w:rsidRPr="00AB7DDC">
        <w:rPr>
          <w:rFonts w:asciiTheme="minorHAnsi" w:hAnsiTheme="minorHAnsi" w:cs="Arial"/>
          <w:sz w:val="18"/>
          <w:szCs w:val="18"/>
        </w:rPr>
        <w:t xml:space="preserve">; 45 CFR 1110 - Nondiscrimination in federally assisted programs; 45 CFR 1170 - Nondiscrimination </w:t>
      </w:r>
      <w:proofErr w:type="gramStart"/>
      <w:r w:rsidRPr="00AB7DDC">
        <w:rPr>
          <w:rFonts w:asciiTheme="minorHAnsi" w:hAnsiTheme="minorHAnsi" w:cs="Arial"/>
          <w:sz w:val="18"/>
          <w:szCs w:val="18"/>
        </w:rPr>
        <w:t>on the basis of</w:t>
      </w:r>
      <w:proofErr w:type="gramEnd"/>
      <w:r w:rsidRPr="00AB7DDC">
        <w:rPr>
          <w:rFonts w:asciiTheme="minorHAnsi" w:hAnsiTheme="minorHAnsi" w:cs="Arial"/>
          <w:sz w:val="18"/>
          <w:szCs w:val="18"/>
        </w:rPr>
        <w:t xml:space="preserve"> handicap in federally assisted programs and activities; 45 CFR 1181 - Enforcement of nondiscrimination on the basis of handicap in programs or activities conducted by the Institute of Museum and Library Services.</w:t>
      </w:r>
    </w:p>
    <w:p w14:paraId="63BC7D53"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5120D635" w14:textId="77777777" w:rsidR="00965487" w:rsidRPr="00B3714E" w:rsidRDefault="00965487" w:rsidP="00965487">
      <w:pPr>
        <w:tabs>
          <w:tab w:val="left" w:pos="-1440"/>
          <w:tab w:val="left" w:pos="-720"/>
          <w:tab w:val="left" w:pos="0"/>
          <w:tab w:val="left" w:pos="720"/>
        </w:tabs>
        <w:rPr>
          <w:rFonts w:asciiTheme="minorHAnsi" w:hAnsiTheme="minorHAnsi" w:cs="Arial"/>
          <w:sz w:val="18"/>
          <w:szCs w:val="18"/>
          <w:u w:val="single"/>
        </w:rPr>
      </w:pPr>
      <w:r w:rsidRPr="00B3714E">
        <w:rPr>
          <w:rFonts w:asciiTheme="minorHAnsi" w:hAnsiTheme="minorHAnsi" w:cs="Arial"/>
          <w:sz w:val="18"/>
          <w:szCs w:val="18"/>
          <w:u w:val="single"/>
        </w:rPr>
        <w:t>12.   Trafficking in Persons</w:t>
      </w:r>
    </w:p>
    <w:p w14:paraId="73C68F29" w14:textId="77777777" w:rsidR="00965487" w:rsidRPr="00AB7DDC" w:rsidRDefault="00965487" w:rsidP="00965487">
      <w:pPr>
        <w:autoSpaceDE w:val="0"/>
        <w:autoSpaceDN w:val="0"/>
        <w:adjustRightInd w:val="0"/>
        <w:rPr>
          <w:rFonts w:asciiTheme="minorHAnsi" w:hAnsiTheme="minorHAnsi"/>
          <w:sz w:val="18"/>
          <w:szCs w:val="18"/>
        </w:rPr>
      </w:pPr>
      <w:r w:rsidRPr="00B3714E">
        <w:rPr>
          <w:rFonts w:asciiTheme="minorHAnsi" w:hAnsiTheme="minorHAnsi" w:cs="Arial"/>
          <w:bCs/>
          <w:sz w:val="18"/>
          <w:szCs w:val="18"/>
        </w:rPr>
        <w:t>Grantees must c</w:t>
      </w:r>
      <w:r w:rsidRPr="00B3714E">
        <w:rPr>
          <w:rFonts w:asciiTheme="minorHAnsi" w:hAnsiTheme="minorHAnsi" w:cs="Arial"/>
          <w:sz w:val="18"/>
          <w:szCs w:val="18"/>
        </w:rPr>
        <w:t xml:space="preserve">omply with 22 U.S.C. § 7104(g) which prohibits engaging in trafficking in persons, procuring a commercial sex act, or </w:t>
      </w:r>
      <w:r w:rsidRPr="00AB7DDC">
        <w:rPr>
          <w:rFonts w:asciiTheme="minorHAnsi" w:hAnsiTheme="minorHAnsi" w:cs="Arial"/>
          <w:sz w:val="18"/>
          <w:szCs w:val="18"/>
        </w:rPr>
        <w:t>using forced labor.</w:t>
      </w:r>
    </w:p>
    <w:p w14:paraId="236F04EB"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751C69EF" w14:textId="77777777" w:rsidR="00965487" w:rsidRPr="00AB7DDC" w:rsidRDefault="00965487" w:rsidP="00965487">
      <w:pPr>
        <w:tabs>
          <w:tab w:val="left" w:pos="-1440"/>
          <w:tab w:val="left" w:pos="-720"/>
          <w:tab w:val="left" w:pos="0"/>
          <w:tab w:val="left" w:pos="720"/>
        </w:tabs>
        <w:rPr>
          <w:rFonts w:asciiTheme="minorHAnsi" w:hAnsiTheme="minorHAnsi" w:cs="Arial"/>
          <w:sz w:val="18"/>
          <w:szCs w:val="18"/>
          <w:u w:val="single"/>
        </w:rPr>
      </w:pPr>
      <w:r w:rsidRPr="00AB7DDC">
        <w:rPr>
          <w:rFonts w:asciiTheme="minorHAnsi" w:hAnsiTheme="minorHAnsi" w:cs="Arial"/>
          <w:sz w:val="18"/>
          <w:szCs w:val="18"/>
          <w:u w:val="single"/>
        </w:rPr>
        <w:t>13.   Audit and Financial Reporting Requirements</w:t>
      </w:r>
    </w:p>
    <w:p w14:paraId="5E18E95D"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LSTA grants must be audited in compliance with federal and state audit requirements for local governments and public authorities, institutions of higher education, and non-profit organizations.  The following source documents outline the standards and requirements:</w:t>
      </w:r>
    </w:p>
    <w:p w14:paraId="7CBD723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United States Office of Management and Budget (OMB) 2 CFR 200, Subpart F - Audit Requirements </w:t>
      </w:r>
    </w:p>
    <w:p w14:paraId="0AD3BB9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North Carolina General Statute 143C-6-23 “State grant funds: administration; oversight and reporting requirements,” and the corresponding rules of North Carolina Administrative Code, Title 09, Chapter 03M, “Uniform Administration of State Grants.” </w:t>
      </w:r>
    </w:p>
    <w:p w14:paraId="77D06366" w14:textId="77777777" w:rsidR="00965487" w:rsidRPr="00AB7DDC" w:rsidRDefault="00965487" w:rsidP="00965487">
      <w:pPr>
        <w:rPr>
          <w:rFonts w:asciiTheme="minorHAnsi" w:hAnsiTheme="minorHAnsi" w:cs="Arial"/>
          <w:sz w:val="18"/>
          <w:szCs w:val="18"/>
        </w:rPr>
      </w:pPr>
    </w:p>
    <w:p w14:paraId="10822E34"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LEGAL REFERENCES:</w:t>
      </w:r>
    </w:p>
    <w:p w14:paraId="6D3334F7" w14:textId="77777777" w:rsidR="00965487" w:rsidRPr="00AB7DDC" w:rsidRDefault="00965487" w:rsidP="00965487">
      <w:pPr>
        <w:pStyle w:val="ListParagraph"/>
        <w:numPr>
          <w:ilvl w:val="0"/>
          <w:numId w:val="13"/>
        </w:numPr>
        <w:rPr>
          <w:rFonts w:asciiTheme="minorHAnsi" w:hAnsiTheme="minorHAnsi" w:cs="Arial"/>
          <w:sz w:val="18"/>
          <w:szCs w:val="18"/>
        </w:rPr>
      </w:pPr>
      <w:r w:rsidRPr="00AB7DDC">
        <w:rPr>
          <w:rFonts w:asciiTheme="minorHAnsi" w:hAnsiTheme="minorHAnsi" w:cs="Arial"/>
          <w:sz w:val="18"/>
          <w:szCs w:val="18"/>
        </w:rPr>
        <w:t>2 CFR 200 Uniform Administrative Requirements, Cost Principles, and Audit Requirements for Federal Awards [address grants and cooperative agreements pertaining to institutions of higher education, states, local governments, Indian tribes, and nonprofit organizations]</w:t>
      </w:r>
    </w:p>
    <w:p w14:paraId="6083CAC9" w14:textId="77777777" w:rsidR="00965487" w:rsidRPr="00AB7DDC" w:rsidRDefault="00965487" w:rsidP="00965487">
      <w:pPr>
        <w:numPr>
          <w:ilvl w:val="0"/>
          <w:numId w:val="2"/>
        </w:numPr>
        <w:rPr>
          <w:rFonts w:asciiTheme="minorHAnsi" w:hAnsiTheme="minorHAnsi" w:cs="Arial"/>
          <w:sz w:val="18"/>
          <w:szCs w:val="18"/>
        </w:rPr>
      </w:pPr>
      <w:r w:rsidRPr="00AB7DDC">
        <w:rPr>
          <w:rFonts w:asciiTheme="minorHAnsi" w:hAnsiTheme="minorHAnsi" w:cs="Arial"/>
          <w:sz w:val="18"/>
          <w:szCs w:val="18"/>
        </w:rPr>
        <w:t xml:space="preserve">2 CFR Part 3185 - </w:t>
      </w:r>
      <w:proofErr w:type="spellStart"/>
      <w:r w:rsidRPr="00AB7DDC">
        <w:rPr>
          <w:rFonts w:asciiTheme="minorHAnsi" w:hAnsiTheme="minorHAnsi" w:cs="Arial"/>
          <w:sz w:val="18"/>
          <w:szCs w:val="18"/>
        </w:rPr>
        <w:t>Nonprocurement</w:t>
      </w:r>
      <w:proofErr w:type="spellEnd"/>
      <w:r w:rsidRPr="00AB7DDC">
        <w:rPr>
          <w:rFonts w:asciiTheme="minorHAnsi" w:hAnsiTheme="minorHAnsi" w:cs="Arial"/>
          <w:sz w:val="18"/>
          <w:szCs w:val="18"/>
        </w:rPr>
        <w:t xml:space="preserve"> debarment and suspension</w:t>
      </w:r>
    </w:p>
    <w:p w14:paraId="24F8F2CD" w14:textId="35706585" w:rsidR="00965487" w:rsidRDefault="00965487" w:rsidP="004D2404">
      <w:pPr>
        <w:numPr>
          <w:ilvl w:val="0"/>
          <w:numId w:val="2"/>
        </w:numPr>
      </w:pPr>
      <w:r w:rsidRPr="00F24A00">
        <w:rPr>
          <w:rFonts w:asciiTheme="minorHAnsi" w:hAnsiTheme="minorHAnsi" w:cs="Arial"/>
          <w:sz w:val="18"/>
          <w:szCs w:val="18"/>
        </w:rPr>
        <w:t>2 CFR 3186 - Requirements for drug-free workplac</w:t>
      </w:r>
      <w:r w:rsidR="00281272" w:rsidRPr="00F24A00">
        <w:rPr>
          <w:rFonts w:asciiTheme="minorHAnsi" w:hAnsiTheme="minorHAnsi" w:cs="Arial"/>
          <w:sz w:val="18"/>
          <w:szCs w:val="18"/>
        </w:rPr>
        <w:t>e.</w:t>
      </w:r>
    </w:p>
    <w:sectPr w:rsidR="00965487" w:rsidSect="003C4AB1">
      <w:type w:val="continuous"/>
      <w:pgSz w:w="12240" w:h="15840" w:code="1"/>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7D1A" w14:textId="77777777" w:rsidR="00B5705D" w:rsidRDefault="00B5705D" w:rsidP="00E355C1">
      <w:r>
        <w:separator/>
      </w:r>
    </w:p>
  </w:endnote>
  <w:endnote w:type="continuationSeparator" w:id="0">
    <w:p w14:paraId="7767D1E4" w14:textId="77777777" w:rsidR="00B5705D" w:rsidRDefault="00B5705D" w:rsidP="00E3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C15" w14:textId="07B6A3DE" w:rsidR="00D157DC" w:rsidRPr="00415BB1" w:rsidRDefault="00D157DC" w:rsidP="00E355C1">
    <w:pPr>
      <w:pStyle w:val="Footer"/>
      <w:pBdr>
        <w:top w:val="single" w:sz="4" w:space="1" w:color="auto"/>
      </w:pBdr>
      <w:tabs>
        <w:tab w:val="clear" w:pos="4320"/>
        <w:tab w:val="clear" w:pos="8640"/>
        <w:tab w:val="right" w:pos="11070"/>
      </w:tabs>
      <w:rPr>
        <w:rStyle w:val="PageNumber"/>
        <w:rFonts w:ascii="Gotham Light" w:hAnsi="Gotham Light" w:cs="Arial"/>
        <w:sz w:val="18"/>
        <w:szCs w:val="18"/>
      </w:rPr>
    </w:pPr>
    <w:r w:rsidRPr="00415BB1">
      <w:rPr>
        <w:rFonts w:ascii="Gotham Light" w:hAnsi="Gotham Light" w:cs="Arial"/>
        <w:sz w:val="18"/>
        <w:szCs w:val="18"/>
      </w:rPr>
      <w:t>State Library of North Carolina</w:t>
    </w:r>
    <w:r w:rsidRPr="00415BB1">
      <w:rPr>
        <w:rFonts w:ascii="Gotham Light" w:hAnsi="Gotham Light" w:cs="Arial"/>
        <w:sz w:val="18"/>
        <w:szCs w:val="18"/>
      </w:rPr>
      <w:tab/>
      <w:t xml:space="preserve">    page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PAGE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r w:rsidRPr="00415BB1">
      <w:rPr>
        <w:rStyle w:val="PageNumber"/>
        <w:rFonts w:ascii="Gotham Light" w:hAnsi="Gotham Light" w:cs="Arial"/>
        <w:sz w:val="18"/>
        <w:szCs w:val="18"/>
      </w:rPr>
      <w:t xml:space="preserve"> of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NUMPAGES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p>
  <w:p w14:paraId="3D20D2F0" w14:textId="3D1745C4" w:rsidR="00D157DC" w:rsidRPr="00415BB1" w:rsidRDefault="00D157DC" w:rsidP="00E355C1">
    <w:pPr>
      <w:pStyle w:val="Footer"/>
      <w:pBdr>
        <w:top w:val="single" w:sz="4" w:space="1" w:color="auto"/>
      </w:pBdr>
      <w:tabs>
        <w:tab w:val="clear" w:pos="4320"/>
        <w:tab w:val="clear" w:pos="8640"/>
        <w:tab w:val="right" w:pos="11070"/>
      </w:tabs>
      <w:rPr>
        <w:rFonts w:ascii="Gotham Light" w:hAnsi="Gotham Light" w:cs="Arial"/>
        <w:sz w:val="18"/>
        <w:szCs w:val="18"/>
      </w:rPr>
    </w:pPr>
    <w:r w:rsidRPr="00415BB1">
      <w:rPr>
        <w:rFonts w:ascii="Gotham Light" w:hAnsi="Gotham Light" w:cs="Arial"/>
        <w:sz w:val="18"/>
        <w:szCs w:val="18"/>
      </w:rPr>
      <w:t>LSTA Program, 20</w:t>
    </w:r>
    <w:r w:rsidR="0085753C" w:rsidRPr="00415BB1">
      <w:rPr>
        <w:rFonts w:ascii="Gotham Light" w:hAnsi="Gotham Light" w:cs="Arial"/>
        <w:sz w:val="18"/>
        <w:szCs w:val="18"/>
      </w:rPr>
      <w:t>2</w:t>
    </w:r>
    <w:r w:rsidR="00A2475A">
      <w:rPr>
        <w:rFonts w:ascii="Gotham Light" w:hAnsi="Gotham Light" w:cs="Arial"/>
        <w:sz w:val="18"/>
        <w:szCs w:val="18"/>
      </w:rPr>
      <w:t>5</w:t>
    </w:r>
    <w:r w:rsidRPr="00415BB1">
      <w:rPr>
        <w:rFonts w:ascii="Gotham Light" w:hAnsi="Gotham Light" w:cs="Arial"/>
        <w:sz w:val="18"/>
        <w:szCs w:val="18"/>
      </w:rPr>
      <w:t>-202</w:t>
    </w:r>
    <w:r w:rsidR="00A2475A">
      <w:rPr>
        <w:rFonts w:ascii="Gotham Light" w:hAnsi="Gotham Light" w:cs="Arial"/>
        <w:sz w:val="18"/>
        <w:szCs w:val="18"/>
      </w:rPr>
      <w:t>6</w:t>
    </w:r>
    <w:r w:rsidRPr="00415BB1">
      <w:rPr>
        <w:rFonts w:ascii="Gotham Light" w:hAnsi="Gotham Light" w:cs="Arial"/>
        <w:sz w:val="18"/>
        <w:szCs w:val="18"/>
      </w:rPr>
      <w:t xml:space="preserve"> EZ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BD6E" w14:textId="77777777" w:rsidR="00B5705D" w:rsidRDefault="00B5705D" w:rsidP="00E355C1">
      <w:r>
        <w:separator/>
      </w:r>
    </w:p>
  </w:footnote>
  <w:footnote w:type="continuationSeparator" w:id="0">
    <w:p w14:paraId="472A0536" w14:textId="77777777" w:rsidR="00B5705D" w:rsidRDefault="00B5705D" w:rsidP="00E3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718"/>
    <w:multiLevelType w:val="hybridMultilevel"/>
    <w:tmpl w:val="1BC0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B3E60"/>
    <w:multiLevelType w:val="hybridMultilevel"/>
    <w:tmpl w:val="5C9E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73922"/>
    <w:multiLevelType w:val="hybridMultilevel"/>
    <w:tmpl w:val="9CBE8A8A"/>
    <w:lvl w:ilvl="0" w:tplc="3ABCC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56FAA"/>
    <w:multiLevelType w:val="hybridMultilevel"/>
    <w:tmpl w:val="FD2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E2C"/>
    <w:multiLevelType w:val="hybridMultilevel"/>
    <w:tmpl w:val="7F2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3A3"/>
    <w:multiLevelType w:val="hybridMultilevel"/>
    <w:tmpl w:val="ABAA1810"/>
    <w:lvl w:ilvl="0" w:tplc="6DF248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D1AC1"/>
    <w:multiLevelType w:val="hybridMultilevel"/>
    <w:tmpl w:val="3320C248"/>
    <w:lvl w:ilvl="0" w:tplc="51627850">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3E91"/>
    <w:multiLevelType w:val="hybridMultilevel"/>
    <w:tmpl w:val="13F05AAE"/>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B869C5"/>
    <w:multiLevelType w:val="hybridMultilevel"/>
    <w:tmpl w:val="08EC8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655D52"/>
    <w:multiLevelType w:val="hybridMultilevel"/>
    <w:tmpl w:val="CBF64B68"/>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00954"/>
    <w:multiLevelType w:val="singleLevel"/>
    <w:tmpl w:val="6F6C0ED4"/>
    <w:lvl w:ilvl="0">
      <w:start w:val="1"/>
      <w:numFmt w:val="bullet"/>
      <w:lvlText w:val=""/>
      <w:lvlJc w:val="left"/>
      <w:pPr>
        <w:tabs>
          <w:tab w:val="num" w:pos="0"/>
        </w:tabs>
        <w:ind w:left="360" w:hanging="360"/>
      </w:pPr>
      <w:rPr>
        <w:rFonts w:ascii="Symbol" w:hAnsi="Symbol" w:hint="default"/>
      </w:rPr>
    </w:lvl>
  </w:abstractNum>
  <w:abstractNum w:abstractNumId="14" w15:restartNumberingAfterBreak="0">
    <w:nsid w:val="240F7FD4"/>
    <w:multiLevelType w:val="hybridMultilevel"/>
    <w:tmpl w:val="14E63F42"/>
    <w:lvl w:ilvl="0" w:tplc="3BFC99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74A5B"/>
    <w:multiLevelType w:val="hybridMultilevel"/>
    <w:tmpl w:val="9D44C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F4D7E"/>
    <w:multiLevelType w:val="hybridMultilevel"/>
    <w:tmpl w:val="BB4263C4"/>
    <w:lvl w:ilvl="0" w:tplc="D15EA8E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072B1"/>
    <w:multiLevelType w:val="hybridMultilevel"/>
    <w:tmpl w:val="7D905BDE"/>
    <w:lvl w:ilvl="0" w:tplc="7F4E5B9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724E9"/>
    <w:multiLevelType w:val="hybridMultilevel"/>
    <w:tmpl w:val="8B2EF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975CA6"/>
    <w:multiLevelType w:val="hybridMultilevel"/>
    <w:tmpl w:val="E276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C482A"/>
    <w:multiLevelType w:val="hybridMultilevel"/>
    <w:tmpl w:val="84B22A44"/>
    <w:lvl w:ilvl="0" w:tplc="59826D7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761109"/>
    <w:multiLevelType w:val="hybridMultilevel"/>
    <w:tmpl w:val="5AE0D326"/>
    <w:lvl w:ilvl="0" w:tplc="FD16F40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AC2D4A"/>
    <w:multiLevelType w:val="hybridMultilevel"/>
    <w:tmpl w:val="226CDCEE"/>
    <w:lvl w:ilvl="0" w:tplc="12E678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FA0960"/>
    <w:multiLevelType w:val="hybridMultilevel"/>
    <w:tmpl w:val="99E6A3DE"/>
    <w:lvl w:ilvl="0" w:tplc="7F4E5B9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5B1BF2"/>
    <w:multiLevelType w:val="hybridMultilevel"/>
    <w:tmpl w:val="E5E6312C"/>
    <w:lvl w:ilvl="0" w:tplc="AAAAC47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6B444A"/>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3C8D2589"/>
    <w:multiLevelType w:val="hybridMultilevel"/>
    <w:tmpl w:val="27BA7B3C"/>
    <w:lvl w:ilvl="0" w:tplc="3220748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433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795133"/>
    <w:multiLevelType w:val="hybridMultilevel"/>
    <w:tmpl w:val="9974767E"/>
    <w:lvl w:ilvl="0" w:tplc="0A5E1704">
      <w:start w:val="1"/>
      <w:numFmt w:val="bullet"/>
      <w:lvlText w:val=""/>
      <w:lvlJc w:val="left"/>
      <w:pPr>
        <w:tabs>
          <w:tab w:val="num" w:pos="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357E71"/>
    <w:multiLevelType w:val="hybridMultilevel"/>
    <w:tmpl w:val="22AC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07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54E0250"/>
    <w:multiLevelType w:val="hybridMultilevel"/>
    <w:tmpl w:val="9F82B4A2"/>
    <w:lvl w:ilvl="0" w:tplc="E092C2F8">
      <w:start w:val="1"/>
      <w:numFmt w:val="decimal"/>
      <w:lvlText w:val="%1."/>
      <w:lvlJc w:val="left"/>
      <w:pPr>
        <w:ind w:left="360" w:hanging="360"/>
      </w:pPr>
      <w:rPr>
        <w:rFonts w:hint="default"/>
        <w:b/>
      </w:rPr>
    </w:lvl>
    <w:lvl w:ilvl="1" w:tplc="2AAEB47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B971CC"/>
    <w:multiLevelType w:val="hybridMultilevel"/>
    <w:tmpl w:val="B240E8D2"/>
    <w:lvl w:ilvl="0" w:tplc="86EC8562">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F0A096B"/>
    <w:multiLevelType w:val="hybridMultilevel"/>
    <w:tmpl w:val="F460A992"/>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B72721"/>
    <w:multiLevelType w:val="hybridMultilevel"/>
    <w:tmpl w:val="9A9012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BA557E"/>
    <w:multiLevelType w:val="hybridMultilevel"/>
    <w:tmpl w:val="0EE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1C7CF1"/>
    <w:multiLevelType w:val="hybridMultilevel"/>
    <w:tmpl w:val="13C00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E15B23"/>
    <w:multiLevelType w:val="hybridMultilevel"/>
    <w:tmpl w:val="0FACB4C2"/>
    <w:lvl w:ilvl="0" w:tplc="3DCE6B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D2B55"/>
    <w:multiLevelType w:val="hybridMultilevel"/>
    <w:tmpl w:val="25E050F6"/>
    <w:lvl w:ilvl="0" w:tplc="811C9A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E61790"/>
    <w:multiLevelType w:val="hybridMultilevel"/>
    <w:tmpl w:val="F0AA2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42A41"/>
    <w:multiLevelType w:val="hybridMultilevel"/>
    <w:tmpl w:val="5770BFE2"/>
    <w:lvl w:ilvl="0" w:tplc="C70E1F8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B14EC5"/>
    <w:multiLevelType w:val="hybridMultilevel"/>
    <w:tmpl w:val="962C7CBE"/>
    <w:lvl w:ilvl="0" w:tplc="F1422892">
      <w:start w:val="1"/>
      <w:numFmt w:val="bullet"/>
      <w:lvlText w:val=""/>
      <w:lvlJc w:val="left"/>
      <w:pPr>
        <w:ind w:left="360" w:hanging="360"/>
      </w:pPr>
      <w:rPr>
        <w:rFonts w:ascii="Symbol" w:hAnsi="Symbol"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AC48A6"/>
    <w:multiLevelType w:val="hybridMultilevel"/>
    <w:tmpl w:val="9BD02852"/>
    <w:lvl w:ilvl="0" w:tplc="51627850">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1651039">
    <w:abstractNumId w:val="12"/>
  </w:num>
  <w:num w:numId="2" w16cid:durableId="2122528145">
    <w:abstractNumId w:val="10"/>
  </w:num>
  <w:num w:numId="3" w16cid:durableId="17798360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429472757">
    <w:abstractNumId w:val="26"/>
  </w:num>
  <w:num w:numId="5" w16cid:durableId="1389915268">
    <w:abstractNumId w:val="22"/>
  </w:num>
  <w:num w:numId="6" w16cid:durableId="245263413">
    <w:abstractNumId w:val="29"/>
  </w:num>
  <w:num w:numId="7" w16cid:durableId="1286883357">
    <w:abstractNumId w:val="27"/>
  </w:num>
  <w:num w:numId="8" w16cid:durableId="4403807">
    <w:abstractNumId w:val="36"/>
  </w:num>
  <w:num w:numId="9" w16cid:durableId="169224284">
    <w:abstractNumId w:val="38"/>
  </w:num>
  <w:num w:numId="10" w16cid:durableId="1685786065">
    <w:abstractNumId w:val="1"/>
  </w:num>
  <w:num w:numId="11" w16cid:durableId="529729069">
    <w:abstractNumId w:val="4"/>
  </w:num>
  <w:num w:numId="12" w16cid:durableId="190656148">
    <w:abstractNumId w:val="23"/>
  </w:num>
  <w:num w:numId="13" w16cid:durableId="491220355">
    <w:abstractNumId w:val="19"/>
  </w:num>
  <w:num w:numId="14" w16cid:durableId="1400444724">
    <w:abstractNumId w:val="31"/>
  </w:num>
  <w:num w:numId="15" w16cid:durableId="2027246892">
    <w:abstractNumId w:val="28"/>
  </w:num>
  <w:num w:numId="16" w16cid:durableId="893780670">
    <w:abstractNumId w:val="11"/>
  </w:num>
  <w:num w:numId="17" w16cid:durableId="311328362">
    <w:abstractNumId w:val="13"/>
  </w:num>
  <w:num w:numId="18" w16cid:durableId="480654590">
    <w:abstractNumId w:val="2"/>
  </w:num>
  <w:num w:numId="19" w16cid:durableId="1926186059">
    <w:abstractNumId w:val="39"/>
  </w:num>
  <w:num w:numId="20" w16cid:durableId="694040996">
    <w:abstractNumId w:val="37"/>
  </w:num>
  <w:num w:numId="21" w16cid:durableId="2102600260">
    <w:abstractNumId w:val="25"/>
  </w:num>
  <w:num w:numId="22" w16cid:durableId="415054948">
    <w:abstractNumId w:val="21"/>
  </w:num>
  <w:num w:numId="23" w16cid:durableId="1224296832">
    <w:abstractNumId w:val="3"/>
  </w:num>
  <w:num w:numId="24" w16cid:durableId="657461389">
    <w:abstractNumId w:val="16"/>
  </w:num>
  <w:num w:numId="25" w16cid:durableId="1620914767">
    <w:abstractNumId w:val="5"/>
  </w:num>
  <w:num w:numId="26" w16cid:durableId="584997817">
    <w:abstractNumId w:val="43"/>
  </w:num>
  <w:num w:numId="27" w16cid:durableId="1729916870">
    <w:abstractNumId w:val="40"/>
  </w:num>
  <w:num w:numId="28" w16cid:durableId="1541285598">
    <w:abstractNumId w:val="32"/>
  </w:num>
  <w:num w:numId="29" w16cid:durableId="339435821">
    <w:abstractNumId w:val="18"/>
  </w:num>
  <w:num w:numId="30" w16cid:durableId="331954032">
    <w:abstractNumId w:val="42"/>
  </w:num>
  <w:num w:numId="31" w16cid:durableId="1416778157">
    <w:abstractNumId w:val="35"/>
  </w:num>
  <w:num w:numId="32" w16cid:durableId="1660228994">
    <w:abstractNumId w:val="33"/>
  </w:num>
  <w:num w:numId="33" w16cid:durableId="1887913459">
    <w:abstractNumId w:val="8"/>
  </w:num>
  <w:num w:numId="34" w16cid:durableId="1415318364">
    <w:abstractNumId w:val="7"/>
  </w:num>
  <w:num w:numId="35" w16cid:durableId="540243462">
    <w:abstractNumId w:val="24"/>
  </w:num>
  <w:num w:numId="36" w16cid:durableId="1993022889">
    <w:abstractNumId w:val="20"/>
  </w:num>
  <w:num w:numId="37" w16cid:durableId="1047487981">
    <w:abstractNumId w:val="30"/>
  </w:num>
  <w:num w:numId="38" w16cid:durableId="654719525">
    <w:abstractNumId w:val="6"/>
  </w:num>
  <w:num w:numId="39" w16cid:durableId="1661301953">
    <w:abstractNumId w:val="14"/>
  </w:num>
  <w:num w:numId="40" w16cid:durableId="2115899637">
    <w:abstractNumId w:val="41"/>
  </w:num>
  <w:num w:numId="41" w16cid:durableId="267780296">
    <w:abstractNumId w:val="15"/>
  </w:num>
  <w:num w:numId="42" w16cid:durableId="1622960214">
    <w:abstractNumId w:val="34"/>
  </w:num>
  <w:num w:numId="43" w16cid:durableId="822968314">
    <w:abstractNumId w:val="17"/>
  </w:num>
  <w:num w:numId="44" w16cid:durableId="791676893">
    <w:abstractNumId w:val="44"/>
  </w:num>
  <w:num w:numId="45" w16cid:durableId="40136913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3F"/>
    <w:rsid w:val="0000071D"/>
    <w:rsid w:val="00040728"/>
    <w:rsid w:val="00043821"/>
    <w:rsid w:val="00075221"/>
    <w:rsid w:val="00085749"/>
    <w:rsid w:val="00094E6D"/>
    <w:rsid w:val="000A6CB2"/>
    <w:rsid w:val="000C5973"/>
    <w:rsid w:val="000D0466"/>
    <w:rsid w:val="000D0A6D"/>
    <w:rsid w:val="000D2AC6"/>
    <w:rsid w:val="000E3A88"/>
    <w:rsid w:val="00107635"/>
    <w:rsid w:val="00191971"/>
    <w:rsid w:val="00193C7E"/>
    <w:rsid w:val="001B28EF"/>
    <w:rsid w:val="001D4293"/>
    <w:rsid w:val="002136D3"/>
    <w:rsid w:val="00256B8E"/>
    <w:rsid w:val="00257CB3"/>
    <w:rsid w:val="00271640"/>
    <w:rsid w:val="00281272"/>
    <w:rsid w:val="00283CCC"/>
    <w:rsid w:val="00286DA7"/>
    <w:rsid w:val="002A1A46"/>
    <w:rsid w:val="002A4FCA"/>
    <w:rsid w:val="002B4C90"/>
    <w:rsid w:val="002D5C0D"/>
    <w:rsid w:val="002D6AB0"/>
    <w:rsid w:val="002F4571"/>
    <w:rsid w:val="00324F8E"/>
    <w:rsid w:val="00360B63"/>
    <w:rsid w:val="00390E48"/>
    <w:rsid w:val="003A5174"/>
    <w:rsid w:val="003C4AB1"/>
    <w:rsid w:val="003C5DA7"/>
    <w:rsid w:val="003D19CD"/>
    <w:rsid w:val="003D22D3"/>
    <w:rsid w:val="003E0343"/>
    <w:rsid w:val="004150A9"/>
    <w:rsid w:val="00415BB1"/>
    <w:rsid w:val="00436690"/>
    <w:rsid w:val="00483505"/>
    <w:rsid w:val="004D2404"/>
    <w:rsid w:val="004D5A64"/>
    <w:rsid w:val="004F07BE"/>
    <w:rsid w:val="00532AAC"/>
    <w:rsid w:val="0055015E"/>
    <w:rsid w:val="00555A5D"/>
    <w:rsid w:val="00584CC0"/>
    <w:rsid w:val="00586272"/>
    <w:rsid w:val="005A32D8"/>
    <w:rsid w:val="005F412B"/>
    <w:rsid w:val="005F5B2C"/>
    <w:rsid w:val="0060054B"/>
    <w:rsid w:val="00603905"/>
    <w:rsid w:val="006172C6"/>
    <w:rsid w:val="00666F49"/>
    <w:rsid w:val="00684808"/>
    <w:rsid w:val="0069313F"/>
    <w:rsid w:val="006B1C0E"/>
    <w:rsid w:val="006D6285"/>
    <w:rsid w:val="006F357C"/>
    <w:rsid w:val="0070602C"/>
    <w:rsid w:val="00711094"/>
    <w:rsid w:val="00720527"/>
    <w:rsid w:val="00732B1A"/>
    <w:rsid w:val="00761B17"/>
    <w:rsid w:val="007624C2"/>
    <w:rsid w:val="007E7E39"/>
    <w:rsid w:val="0083214F"/>
    <w:rsid w:val="00845420"/>
    <w:rsid w:val="0085753C"/>
    <w:rsid w:val="008B30D3"/>
    <w:rsid w:val="008C6C2E"/>
    <w:rsid w:val="008D182E"/>
    <w:rsid w:val="008F5D24"/>
    <w:rsid w:val="00902F3E"/>
    <w:rsid w:val="009270A4"/>
    <w:rsid w:val="00951762"/>
    <w:rsid w:val="00965487"/>
    <w:rsid w:val="00970955"/>
    <w:rsid w:val="00971019"/>
    <w:rsid w:val="00983B54"/>
    <w:rsid w:val="009909B2"/>
    <w:rsid w:val="009A12AD"/>
    <w:rsid w:val="009A77D9"/>
    <w:rsid w:val="009D7BAC"/>
    <w:rsid w:val="009F4689"/>
    <w:rsid w:val="00A2475A"/>
    <w:rsid w:val="00A24806"/>
    <w:rsid w:val="00A34975"/>
    <w:rsid w:val="00A543B7"/>
    <w:rsid w:val="00A63D33"/>
    <w:rsid w:val="00A927B3"/>
    <w:rsid w:val="00A93FFD"/>
    <w:rsid w:val="00AB1E5C"/>
    <w:rsid w:val="00AC6313"/>
    <w:rsid w:val="00AF6A6D"/>
    <w:rsid w:val="00B12D1F"/>
    <w:rsid w:val="00B138B7"/>
    <w:rsid w:val="00B4402F"/>
    <w:rsid w:val="00B5403F"/>
    <w:rsid w:val="00B54F61"/>
    <w:rsid w:val="00B5705D"/>
    <w:rsid w:val="00B6508B"/>
    <w:rsid w:val="00B9403B"/>
    <w:rsid w:val="00BC064F"/>
    <w:rsid w:val="00BC4BAF"/>
    <w:rsid w:val="00BC4E7E"/>
    <w:rsid w:val="00BE14C3"/>
    <w:rsid w:val="00BE1B7E"/>
    <w:rsid w:val="00BE7D7E"/>
    <w:rsid w:val="00BF3422"/>
    <w:rsid w:val="00C072B2"/>
    <w:rsid w:val="00C14190"/>
    <w:rsid w:val="00C154E1"/>
    <w:rsid w:val="00C61940"/>
    <w:rsid w:val="00C65E69"/>
    <w:rsid w:val="00C76994"/>
    <w:rsid w:val="00D157DC"/>
    <w:rsid w:val="00D2534B"/>
    <w:rsid w:val="00D81FFE"/>
    <w:rsid w:val="00D82164"/>
    <w:rsid w:val="00D83FE0"/>
    <w:rsid w:val="00D92AF9"/>
    <w:rsid w:val="00DA67C1"/>
    <w:rsid w:val="00DD3DE8"/>
    <w:rsid w:val="00DE2395"/>
    <w:rsid w:val="00DE2DC8"/>
    <w:rsid w:val="00DE3AC9"/>
    <w:rsid w:val="00E355C1"/>
    <w:rsid w:val="00E51F85"/>
    <w:rsid w:val="00E9145D"/>
    <w:rsid w:val="00EA1BFA"/>
    <w:rsid w:val="00EC6D0F"/>
    <w:rsid w:val="00ED3063"/>
    <w:rsid w:val="00ED7E09"/>
    <w:rsid w:val="00EF45F7"/>
    <w:rsid w:val="00F24A00"/>
    <w:rsid w:val="00F27FEE"/>
    <w:rsid w:val="00F449B3"/>
    <w:rsid w:val="00F61910"/>
    <w:rsid w:val="00F62AC5"/>
    <w:rsid w:val="00F7037D"/>
    <w:rsid w:val="00F7312C"/>
    <w:rsid w:val="00F82FB8"/>
    <w:rsid w:val="00FA5880"/>
    <w:rsid w:val="00FC02FD"/>
    <w:rsid w:val="00FD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6A60"/>
  <w15:chartTrackingRefBased/>
  <w15:docId w15:val="{B65EB66D-3446-410A-8762-2BDC61B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57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qFormat/>
    <w:rsid w:val="00E355C1"/>
    <w:pPr>
      <w:keepNext/>
      <w:outlineLvl w:val="8"/>
    </w:pPr>
    <w:rPr>
      <w:rFonts w:ascii="Arial" w:hAnsi="Arial"/>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355C1"/>
    <w:rPr>
      <w:rFonts w:ascii="Arial" w:eastAsia="Times New Roman" w:hAnsi="Arial" w:cs="Times New Roman"/>
      <w:b/>
      <w:snapToGrid w:val="0"/>
      <w:szCs w:val="20"/>
      <w:u w:val="single"/>
    </w:rPr>
  </w:style>
  <w:style w:type="character" w:styleId="Hyperlink">
    <w:name w:val="Hyperlink"/>
    <w:rsid w:val="00E355C1"/>
    <w:rPr>
      <w:color w:val="0000FF"/>
      <w:u w:val="single"/>
    </w:rPr>
  </w:style>
  <w:style w:type="paragraph" w:styleId="Footer">
    <w:name w:val="footer"/>
    <w:basedOn w:val="Normal"/>
    <w:link w:val="FooterChar"/>
    <w:uiPriority w:val="99"/>
    <w:rsid w:val="00E355C1"/>
    <w:pPr>
      <w:tabs>
        <w:tab w:val="center" w:pos="4320"/>
        <w:tab w:val="right" w:pos="8640"/>
      </w:tabs>
    </w:pPr>
  </w:style>
  <w:style w:type="character" w:customStyle="1" w:styleId="FooterChar">
    <w:name w:val="Footer Char"/>
    <w:basedOn w:val="DefaultParagraphFont"/>
    <w:link w:val="Footer"/>
    <w:uiPriority w:val="99"/>
    <w:rsid w:val="00E355C1"/>
    <w:rPr>
      <w:rFonts w:ascii="Times New Roman" w:eastAsia="Times New Roman" w:hAnsi="Times New Roman" w:cs="Times New Roman"/>
      <w:sz w:val="20"/>
      <w:szCs w:val="20"/>
    </w:rPr>
  </w:style>
  <w:style w:type="character" w:styleId="PageNumber">
    <w:name w:val="page number"/>
    <w:basedOn w:val="DefaultParagraphFont"/>
    <w:rsid w:val="00E355C1"/>
  </w:style>
  <w:style w:type="paragraph" w:styleId="Title">
    <w:name w:val="Title"/>
    <w:basedOn w:val="Normal"/>
    <w:link w:val="TitleChar"/>
    <w:qFormat/>
    <w:rsid w:val="00E355C1"/>
    <w:pPr>
      <w:tabs>
        <w:tab w:val="center" w:pos="4680"/>
      </w:tabs>
      <w:jc w:val="center"/>
    </w:pPr>
    <w:rPr>
      <w:rFonts w:ascii="Arial" w:hAnsi="Arial"/>
      <w:b/>
      <w:sz w:val="26"/>
      <w:lang w:val="x-none" w:eastAsia="x-none"/>
    </w:rPr>
  </w:style>
  <w:style w:type="character" w:customStyle="1" w:styleId="TitleChar">
    <w:name w:val="Title Char"/>
    <w:basedOn w:val="DefaultParagraphFont"/>
    <w:link w:val="Title"/>
    <w:rsid w:val="00E355C1"/>
    <w:rPr>
      <w:rFonts w:ascii="Arial" w:eastAsia="Times New Roman" w:hAnsi="Arial" w:cs="Times New Roman"/>
      <w:b/>
      <w:sz w:val="26"/>
      <w:szCs w:val="20"/>
      <w:lang w:val="x-none" w:eastAsia="x-none"/>
    </w:rPr>
  </w:style>
  <w:style w:type="paragraph" w:styleId="PlainText">
    <w:name w:val="Plain Text"/>
    <w:basedOn w:val="Normal"/>
    <w:link w:val="PlainTextChar"/>
    <w:uiPriority w:val="99"/>
    <w:rsid w:val="00E355C1"/>
    <w:rPr>
      <w:rFonts w:ascii="Courier New" w:hAnsi="Courier New"/>
      <w:lang w:val="x-none" w:eastAsia="x-none"/>
    </w:rPr>
  </w:style>
  <w:style w:type="character" w:customStyle="1" w:styleId="PlainTextChar">
    <w:name w:val="Plain Text Char"/>
    <w:basedOn w:val="DefaultParagraphFont"/>
    <w:link w:val="PlainText"/>
    <w:uiPriority w:val="99"/>
    <w:rsid w:val="00E355C1"/>
    <w:rPr>
      <w:rFonts w:ascii="Courier New" w:eastAsia="Times New Roman" w:hAnsi="Courier New" w:cs="Times New Roman"/>
      <w:sz w:val="20"/>
      <w:szCs w:val="20"/>
      <w:lang w:val="x-none" w:eastAsia="x-none"/>
    </w:rPr>
  </w:style>
  <w:style w:type="paragraph" w:styleId="NoSpacing">
    <w:name w:val="No Spacing"/>
    <w:uiPriority w:val="1"/>
    <w:qFormat/>
    <w:rsid w:val="00E355C1"/>
    <w:pPr>
      <w:spacing w:after="0" w:line="240" w:lineRule="auto"/>
    </w:pPr>
    <w:rPr>
      <w:rFonts w:ascii="Calibri" w:eastAsia="Calibri" w:hAnsi="Calibri" w:cs="Times New Roman"/>
    </w:rPr>
  </w:style>
  <w:style w:type="paragraph" w:styleId="ListParagraph">
    <w:name w:val="List Paragraph"/>
    <w:basedOn w:val="Normal"/>
    <w:uiPriority w:val="34"/>
    <w:qFormat/>
    <w:rsid w:val="00E355C1"/>
    <w:pPr>
      <w:ind w:left="720"/>
      <w:contextualSpacing/>
    </w:pPr>
  </w:style>
  <w:style w:type="paragraph" w:styleId="Header">
    <w:name w:val="header"/>
    <w:basedOn w:val="Normal"/>
    <w:link w:val="HeaderChar"/>
    <w:unhideWhenUsed/>
    <w:rsid w:val="00E355C1"/>
    <w:pPr>
      <w:tabs>
        <w:tab w:val="center" w:pos="4680"/>
        <w:tab w:val="right" w:pos="9360"/>
      </w:tabs>
    </w:pPr>
  </w:style>
  <w:style w:type="character" w:customStyle="1" w:styleId="HeaderChar">
    <w:name w:val="Header Char"/>
    <w:basedOn w:val="DefaultParagraphFont"/>
    <w:link w:val="Header"/>
    <w:rsid w:val="00E355C1"/>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355C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355C1"/>
    <w:rPr>
      <w:rFonts w:ascii="Tahoma" w:hAnsi="Tahoma" w:cs="Tahoma"/>
      <w:sz w:val="16"/>
      <w:szCs w:val="16"/>
    </w:rPr>
  </w:style>
  <w:style w:type="paragraph" w:styleId="BodyText">
    <w:name w:val="Body Text"/>
    <w:basedOn w:val="Normal"/>
    <w:link w:val="BodyTextChar"/>
    <w:rsid w:val="00E355C1"/>
    <w:pPr>
      <w:tabs>
        <w:tab w:val="left" w:pos="-720"/>
      </w:tabs>
    </w:pPr>
    <w:rPr>
      <w:rFonts w:ascii="Arial" w:hAnsi="Arial"/>
      <w:sz w:val="24"/>
    </w:rPr>
  </w:style>
  <w:style w:type="character" w:customStyle="1" w:styleId="BodyTextChar">
    <w:name w:val="Body Text Char"/>
    <w:basedOn w:val="DefaultParagraphFont"/>
    <w:link w:val="BodyText"/>
    <w:rsid w:val="00E355C1"/>
    <w:rPr>
      <w:rFonts w:ascii="Arial" w:eastAsia="Times New Roman" w:hAnsi="Arial" w:cs="Times New Roman"/>
      <w:sz w:val="24"/>
      <w:szCs w:val="20"/>
    </w:rPr>
  </w:style>
  <w:style w:type="paragraph" w:styleId="Closing">
    <w:name w:val="Closing"/>
    <w:basedOn w:val="Normal"/>
    <w:link w:val="ClosingChar"/>
    <w:rsid w:val="00E355C1"/>
    <w:pPr>
      <w:spacing w:line="220" w:lineRule="atLeast"/>
      <w:ind w:left="840" w:right="-360"/>
    </w:pPr>
  </w:style>
  <w:style w:type="character" w:customStyle="1" w:styleId="ClosingChar">
    <w:name w:val="Closing Char"/>
    <w:basedOn w:val="DefaultParagraphFont"/>
    <w:link w:val="Closing"/>
    <w:rsid w:val="00E355C1"/>
    <w:rPr>
      <w:rFonts w:ascii="Times New Roman" w:eastAsia="Times New Roman" w:hAnsi="Times New Roman" w:cs="Times New Roman"/>
      <w:sz w:val="20"/>
      <w:szCs w:val="20"/>
    </w:rPr>
  </w:style>
  <w:style w:type="paragraph" w:styleId="FootnoteText">
    <w:name w:val="footnote text"/>
    <w:basedOn w:val="Normal"/>
    <w:link w:val="FootnoteTextChar"/>
    <w:semiHidden/>
    <w:rsid w:val="00E355C1"/>
  </w:style>
  <w:style w:type="character" w:customStyle="1" w:styleId="FootnoteTextChar">
    <w:name w:val="Footnote Text Char"/>
    <w:basedOn w:val="DefaultParagraphFont"/>
    <w:link w:val="FootnoteText"/>
    <w:semiHidden/>
    <w:rsid w:val="00E355C1"/>
    <w:rPr>
      <w:rFonts w:ascii="Times New Roman" w:eastAsia="Times New Roman" w:hAnsi="Times New Roman" w:cs="Times New Roman"/>
      <w:sz w:val="20"/>
      <w:szCs w:val="20"/>
    </w:rPr>
  </w:style>
  <w:style w:type="table" w:styleId="TableGrid">
    <w:name w:val="Table Grid"/>
    <w:basedOn w:val="TableNormal"/>
    <w:uiPriority w:val="39"/>
    <w:rsid w:val="00E355C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14F"/>
    <w:rPr>
      <w:color w:val="954F72" w:themeColor="followedHyperlink"/>
      <w:u w:val="single"/>
    </w:rPr>
  </w:style>
  <w:style w:type="character" w:styleId="CommentReference">
    <w:name w:val="annotation reference"/>
    <w:basedOn w:val="DefaultParagraphFont"/>
    <w:uiPriority w:val="99"/>
    <w:semiHidden/>
    <w:unhideWhenUsed/>
    <w:rsid w:val="0055015E"/>
    <w:rPr>
      <w:sz w:val="16"/>
      <w:szCs w:val="16"/>
    </w:rPr>
  </w:style>
  <w:style w:type="paragraph" w:styleId="CommentText">
    <w:name w:val="annotation text"/>
    <w:basedOn w:val="Normal"/>
    <w:link w:val="CommentTextChar"/>
    <w:uiPriority w:val="99"/>
    <w:semiHidden/>
    <w:unhideWhenUsed/>
    <w:rsid w:val="0055015E"/>
  </w:style>
  <w:style w:type="character" w:customStyle="1" w:styleId="CommentTextChar">
    <w:name w:val="Comment Text Char"/>
    <w:basedOn w:val="DefaultParagraphFont"/>
    <w:link w:val="CommentText"/>
    <w:uiPriority w:val="99"/>
    <w:semiHidden/>
    <w:rsid w:val="005501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15E"/>
    <w:rPr>
      <w:b/>
      <w:bCs/>
    </w:rPr>
  </w:style>
  <w:style w:type="character" w:customStyle="1" w:styleId="CommentSubjectChar">
    <w:name w:val="Comment Subject Char"/>
    <w:basedOn w:val="CommentTextChar"/>
    <w:link w:val="CommentSubject"/>
    <w:uiPriority w:val="99"/>
    <w:semiHidden/>
    <w:rsid w:val="0055015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B30D3"/>
    <w:rPr>
      <w:color w:val="808080"/>
      <w:shd w:val="clear" w:color="auto" w:fill="E6E6E6"/>
    </w:rPr>
  </w:style>
  <w:style w:type="character" w:customStyle="1" w:styleId="Heading1Char">
    <w:name w:val="Heading 1 Char"/>
    <w:basedOn w:val="DefaultParagraphFont"/>
    <w:link w:val="Heading1"/>
    <w:uiPriority w:val="9"/>
    <w:rsid w:val="00D157D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semiHidden/>
    <w:unhideWhenUsed/>
    <w:rsid w:val="005A32D8"/>
    <w:pPr>
      <w:spacing w:after="120"/>
      <w:ind w:left="360"/>
    </w:pPr>
  </w:style>
  <w:style w:type="character" w:customStyle="1" w:styleId="BodyTextIndentChar">
    <w:name w:val="Body Text Indent Char"/>
    <w:basedOn w:val="DefaultParagraphFont"/>
    <w:link w:val="BodyTextIndent"/>
    <w:uiPriority w:val="99"/>
    <w:semiHidden/>
    <w:rsid w:val="005A32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ta@dncr.n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elibrary.ncdcr.gov/lsta-timeline-form/open" TargetMode="External"/><Relationship Id="rId17" Type="http://schemas.openxmlformats.org/officeDocument/2006/relationships/hyperlink" Target="https://www.digitalnc.org/resources/digital-collections/guidelines/" TargetMode="External"/><Relationship Id="rId2" Type="http://schemas.openxmlformats.org/officeDocument/2006/relationships/numbering" Target="numbering.xml"/><Relationship Id="rId16" Type="http://schemas.openxmlformats.org/officeDocument/2006/relationships/hyperlink" Target="http://www.digitalnc.org/blog/digital-project-planning/" TargetMode="External"/><Relationship Id="rId20" Type="http://schemas.openxmlformats.org/officeDocument/2006/relationships/hyperlink" Target="http://www.imls.gov/recipients/imls_acknowledgem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library.ncdcr.gov/lsta-budget-form-instructions/open" TargetMode="External"/><Relationship Id="rId5" Type="http://schemas.openxmlformats.org/officeDocument/2006/relationships/webSettings" Target="webSettings.xml"/><Relationship Id="rId15" Type="http://schemas.openxmlformats.org/officeDocument/2006/relationships/hyperlink" Target="http://www.shapingoutcomes.org/course/overview/a2.htm" TargetMode="External"/><Relationship Id="rId10" Type="http://schemas.openxmlformats.org/officeDocument/2006/relationships/hyperlink" Target="https://statelibrary.ncdcr.gov/lsta-budget-form/open" TargetMode="External"/><Relationship Id="rId19"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hyperlink" Target="https://statelibrary.ncdcr.gov/services-libraries/grants-libraries/lsta-grant-information/apply-lsta-grant" TargetMode="External"/><Relationship Id="rId14" Type="http://schemas.openxmlformats.org/officeDocument/2006/relationships/hyperlink" Target="https://us.services.docusign.net/webforms-ux/v1.0/forms/046a3d6fdf31bc87d0c1553c1579af3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17B6-7177-4A1B-ABCE-B3DCD11E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Pages>
  <Words>2608</Words>
  <Characters>14111</Characters>
  <Application>Microsoft Office Word</Application>
  <DocSecurity>0</DocSecurity>
  <Lines>503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Oldham</dc:creator>
  <cp:keywords/>
  <dc:description/>
  <cp:lastModifiedBy>Prince, Catherine</cp:lastModifiedBy>
  <cp:revision>36</cp:revision>
  <cp:lastPrinted>2017-08-25T18:42:00Z</cp:lastPrinted>
  <dcterms:created xsi:type="dcterms:W3CDTF">2020-09-08T17:02:00Z</dcterms:created>
  <dcterms:modified xsi:type="dcterms:W3CDTF">2024-09-18T18:42:00Z</dcterms:modified>
</cp:coreProperties>
</file>