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B9" w:rsidRDefault="00B97110" w:rsidP="00B97110">
      <w:pPr>
        <w:jc w:val="center"/>
        <w:rPr>
          <w:b/>
          <w:sz w:val="32"/>
        </w:rPr>
      </w:pPr>
      <w:r w:rsidRPr="00B97110">
        <w:rPr>
          <w:b/>
          <w:sz w:val="32"/>
        </w:rPr>
        <w:t>PLS Documentation</w:t>
      </w:r>
    </w:p>
    <w:p w:rsidR="00B97110" w:rsidRPr="005E375E" w:rsidRDefault="00B97110" w:rsidP="005E375E">
      <w:pPr>
        <w:spacing w:after="0"/>
        <w:rPr>
          <w:b/>
          <w:sz w:val="24"/>
        </w:rPr>
      </w:pPr>
      <w:r w:rsidRPr="005E375E">
        <w:rPr>
          <w:b/>
          <w:sz w:val="24"/>
        </w:rPr>
        <w:t>Communication</w:t>
      </w:r>
    </w:p>
    <w:p w:rsidR="00B97110" w:rsidRPr="00B97110" w:rsidRDefault="00B97110" w:rsidP="00B97110">
      <w:pPr>
        <w:pStyle w:val="ListParagraph"/>
        <w:numPr>
          <w:ilvl w:val="0"/>
          <w:numId w:val="1"/>
        </w:numPr>
        <w:rPr>
          <w:sz w:val="32"/>
        </w:rPr>
      </w:pPr>
      <w:r>
        <w:t xml:space="preserve">6/2 draft instructions sent out to NCPLDA and </w:t>
      </w:r>
      <w:proofErr w:type="spellStart"/>
      <w:r>
        <w:t>LibPAS</w:t>
      </w:r>
      <w:proofErr w:type="spellEnd"/>
      <w:r>
        <w:t xml:space="preserve"> users</w:t>
      </w:r>
    </w:p>
    <w:p w:rsidR="00B97110" w:rsidRPr="00B97110" w:rsidRDefault="00B97110" w:rsidP="00B97110">
      <w:pPr>
        <w:pStyle w:val="ListParagraph"/>
        <w:numPr>
          <w:ilvl w:val="0"/>
          <w:numId w:val="1"/>
        </w:numPr>
        <w:rPr>
          <w:sz w:val="32"/>
        </w:rPr>
      </w:pPr>
      <w:r>
        <w:t>6/</w:t>
      </w:r>
      <w:r w:rsidR="00393B82">
        <w:t>20</w:t>
      </w:r>
      <w:r>
        <w:t xml:space="preserve"> reminder email sent to pre-fill data contributors</w:t>
      </w:r>
    </w:p>
    <w:p w:rsidR="00B97110" w:rsidRPr="00B97110" w:rsidRDefault="00B97110" w:rsidP="00B97110">
      <w:pPr>
        <w:pStyle w:val="ListParagraph"/>
        <w:numPr>
          <w:ilvl w:val="0"/>
          <w:numId w:val="1"/>
        </w:numPr>
        <w:rPr>
          <w:sz w:val="32"/>
        </w:rPr>
      </w:pPr>
      <w:r>
        <w:t>7/</w:t>
      </w:r>
      <w:r w:rsidR="00393B82">
        <w:t>8</w:t>
      </w:r>
      <w:r>
        <w:t xml:space="preserve"> follow-up with pre-fill data contributors if data not received</w:t>
      </w:r>
    </w:p>
    <w:p w:rsidR="00B97110" w:rsidRPr="00B97110" w:rsidRDefault="00B97110" w:rsidP="00B97110">
      <w:pPr>
        <w:pStyle w:val="ListParagraph"/>
        <w:numPr>
          <w:ilvl w:val="0"/>
          <w:numId w:val="1"/>
        </w:numPr>
        <w:rPr>
          <w:sz w:val="32"/>
        </w:rPr>
      </w:pPr>
      <w:r>
        <w:t xml:space="preserve">7/15 send survey opening email to NCPLDA and </w:t>
      </w:r>
      <w:proofErr w:type="spellStart"/>
      <w:r>
        <w:t>LibPAS</w:t>
      </w:r>
      <w:proofErr w:type="spellEnd"/>
      <w:r>
        <w:t xml:space="preserve"> users</w:t>
      </w:r>
    </w:p>
    <w:p w:rsidR="00B97110" w:rsidRPr="00B97110" w:rsidRDefault="00393B82" w:rsidP="00B97110">
      <w:pPr>
        <w:pStyle w:val="ListParagraph"/>
        <w:numPr>
          <w:ilvl w:val="0"/>
          <w:numId w:val="1"/>
        </w:numPr>
        <w:rPr>
          <w:sz w:val="32"/>
        </w:rPr>
      </w:pPr>
      <w:r>
        <w:t>9/1 two-</w:t>
      </w:r>
      <w:r w:rsidR="00B97110">
        <w:t xml:space="preserve">week warning sent to </w:t>
      </w:r>
      <w:proofErr w:type="spellStart"/>
      <w:r w:rsidR="00B97110">
        <w:t>LibPAS</w:t>
      </w:r>
      <w:proofErr w:type="spellEnd"/>
      <w:r w:rsidR="00B97110">
        <w:t xml:space="preserve"> users</w:t>
      </w:r>
    </w:p>
    <w:p w:rsidR="005E375E" w:rsidRPr="005E375E" w:rsidRDefault="00B97110" w:rsidP="00B97110">
      <w:pPr>
        <w:pStyle w:val="ListParagraph"/>
        <w:numPr>
          <w:ilvl w:val="0"/>
          <w:numId w:val="1"/>
        </w:numPr>
        <w:rPr>
          <w:sz w:val="32"/>
        </w:rPr>
      </w:pPr>
      <w:r>
        <w:t xml:space="preserve">9/15 closing email sent to </w:t>
      </w:r>
      <w:proofErr w:type="spellStart"/>
      <w:r>
        <w:t>LibPAS</w:t>
      </w:r>
      <w:proofErr w:type="spellEnd"/>
      <w:r>
        <w:t xml:space="preserve"> users</w:t>
      </w:r>
    </w:p>
    <w:p w:rsidR="005E375E" w:rsidRPr="005E375E" w:rsidRDefault="005E375E" w:rsidP="005E375E">
      <w:pPr>
        <w:spacing w:after="0"/>
        <w:rPr>
          <w:b/>
          <w:sz w:val="24"/>
        </w:rPr>
      </w:pPr>
      <w:r w:rsidRPr="005E375E">
        <w:rPr>
          <w:b/>
          <w:sz w:val="24"/>
        </w:rPr>
        <w:t xml:space="preserve">Sending emails in </w:t>
      </w:r>
      <w:proofErr w:type="spellStart"/>
      <w:r w:rsidRPr="005E375E">
        <w:rPr>
          <w:b/>
          <w:sz w:val="24"/>
        </w:rPr>
        <w:t>LibPAS</w:t>
      </w:r>
      <w:proofErr w:type="spellEnd"/>
    </w:p>
    <w:p w:rsidR="005E375E" w:rsidRPr="005E375E" w:rsidRDefault="005E375E" w:rsidP="005E375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E375E">
        <w:rPr>
          <w:sz w:val="24"/>
        </w:rPr>
        <w:t>Click Accounts</w:t>
      </w:r>
    </w:p>
    <w:p w:rsidR="005E375E" w:rsidRPr="005E375E" w:rsidRDefault="005E375E" w:rsidP="005E375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E375E">
        <w:rPr>
          <w:sz w:val="24"/>
        </w:rPr>
        <w:t xml:space="preserve">Select </w:t>
      </w:r>
      <w:proofErr w:type="spellStart"/>
      <w:r w:rsidRPr="005E375E">
        <w:rPr>
          <w:sz w:val="24"/>
        </w:rPr>
        <w:t>LibPAS</w:t>
      </w:r>
      <w:proofErr w:type="spellEnd"/>
      <w:r w:rsidRPr="005E375E">
        <w:rPr>
          <w:sz w:val="24"/>
        </w:rPr>
        <w:t xml:space="preserve"> under the first dropdown menu at the top</w:t>
      </w:r>
    </w:p>
    <w:p w:rsidR="005E375E" w:rsidRPr="005E375E" w:rsidRDefault="005E375E" w:rsidP="005E375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E375E">
        <w:rPr>
          <w:sz w:val="24"/>
        </w:rPr>
        <w:t>Click box next to accounts that should receive email (scroll to bottom of page to select all)</w:t>
      </w:r>
    </w:p>
    <w:p w:rsidR="005E375E" w:rsidRPr="005E375E" w:rsidRDefault="005E375E" w:rsidP="005E375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E375E">
        <w:rPr>
          <w:sz w:val="24"/>
        </w:rPr>
        <w:t>Choose email template and select send email (Initial email goes out on 7/15)</w:t>
      </w:r>
    </w:p>
    <w:p w:rsidR="005E375E" w:rsidRPr="005E375E" w:rsidRDefault="005E375E" w:rsidP="00B97110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5E375E">
        <w:rPr>
          <w:sz w:val="24"/>
        </w:rPr>
        <w:t>Review and edit email before sending</w:t>
      </w:r>
    </w:p>
    <w:p w:rsidR="00B97110" w:rsidRPr="005E375E" w:rsidRDefault="00B97110" w:rsidP="005E375E">
      <w:pPr>
        <w:spacing w:after="0"/>
        <w:rPr>
          <w:b/>
          <w:sz w:val="24"/>
        </w:rPr>
      </w:pPr>
      <w:r w:rsidRPr="005E375E">
        <w:rPr>
          <w:b/>
          <w:sz w:val="24"/>
        </w:rPr>
        <w:t>Pre-fill data contributors:</w:t>
      </w:r>
    </w:p>
    <w:p w:rsidR="00B97110" w:rsidRDefault="00B97110" w:rsidP="00B97110">
      <w:pPr>
        <w:pStyle w:val="ListParagraph"/>
        <w:numPr>
          <w:ilvl w:val="0"/>
          <w:numId w:val="2"/>
        </w:numPr>
      </w:pPr>
      <w:r>
        <w:t>NC Live: Heather Greer Klein</w:t>
      </w:r>
    </w:p>
    <w:p w:rsidR="00B97110" w:rsidRDefault="00B97110" w:rsidP="00B97110">
      <w:pPr>
        <w:pStyle w:val="ListParagraph"/>
        <w:numPr>
          <w:ilvl w:val="0"/>
          <w:numId w:val="2"/>
        </w:numPr>
      </w:pPr>
      <w:r>
        <w:t>NCDL: Ruth Ann Copley</w:t>
      </w:r>
    </w:p>
    <w:p w:rsidR="00B97110" w:rsidRDefault="00B97110" w:rsidP="00B97110">
      <w:pPr>
        <w:pStyle w:val="ListParagraph"/>
        <w:numPr>
          <w:ilvl w:val="0"/>
          <w:numId w:val="2"/>
        </w:numPr>
      </w:pPr>
      <w:r>
        <w:t>E-</w:t>
      </w:r>
      <w:proofErr w:type="spellStart"/>
      <w:r>
        <w:t>iNC</w:t>
      </w:r>
      <w:proofErr w:type="spellEnd"/>
      <w:r>
        <w:t>: Ruth Ann Copley</w:t>
      </w:r>
    </w:p>
    <w:p w:rsidR="00B97110" w:rsidRDefault="00B97110" w:rsidP="00B97110">
      <w:pPr>
        <w:pStyle w:val="ListParagraph"/>
        <w:numPr>
          <w:ilvl w:val="0"/>
          <w:numId w:val="2"/>
        </w:numPr>
      </w:pPr>
      <w:r>
        <w:t>NC Cardinal: Johnnie Pippin</w:t>
      </w:r>
    </w:p>
    <w:p w:rsidR="00B97110" w:rsidRDefault="00B97110" w:rsidP="00B97110">
      <w:pPr>
        <w:pStyle w:val="ListParagraph"/>
        <w:numPr>
          <w:ilvl w:val="0"/>
          <w:numId w:val="2"/>
        </w:numPr>
      </w:pPr>
      <w:r>
        <w:t>LSTA and State Aid: Cathy Wood</w:t>
      </w:r>
    </w:p>
    <w:p w:rsidR="00B97110" w:rsidRPr="005E375E" w:rsidRDefault="00B97110" w:rsidP="005E375E">
      <w:pPr>
        <w:spacing w:after="0"/>
        <w:rPr>
          <w:b/>
          <w:sz w:val="24"/>
        </w:rPr>
      </w:pPr>
      <w:r w:rsidRPr="005E375E">
        <w:rPr>
          <w:b/>
          <w:sz w:val="24"/>
        </w:rPr>
        <w:t>Resources for answering library questions:</w:t>
      </w:r>
    </w:p>
    <w:p w:rsidR="00B97110" w:rsidRDefault="005E375E" w:rsidP="00B97110">
      <w:pPr>
        <w:pStyle w:val="ListParagraph"/>
        <w:numPr>
          <w:ilvl w:val="0"/>
          <w:numId w:val="3"/>
        </w:numPr>
      </w:pPr>
      <w:r>
        <w:t xml:space="preserve">State PLS </w:t>
      </w:r>
      <w:r w:rsidR="00B97110">
        <w:t>Instructions</w:t>
      </w:r>
    </w:p>
    <w:p w:rsidR="00B97110" w:rsidRDefault="00B97110" w:rsidP="00B97110">
      <w:pPr>
        <w:pStyle w:val="ListParagraph"/>
        <w:numPr>
          <w:ilvl w:val="0"/>
          <w:numId w:val="3"/>
        </w:numPr>
      </w:pPr>
      <w:r>
        <w:t>PLS Web Portal User Guide</w:t>
      </w:r>
      <w:r w:rsidR="005E375E">
        <w:t xml:space="preserve"> (Federal Instructions)</w:t>
      </w:r>
    </w:p>
    <w:p w:rsidR="00B97110" w:rsidRDefault="00B97110" w:rsidP="00B97110">
      <w:pPr>
        <w:pStyle w:val="ListParagraph"/>
        <w:numPr>
          <w:ilvl w:val="0"/>
          <w:numId w:val="3"/>
        </w:numPr>
      </w:pPr>
      <w:r>
        <w:t xml:space="preserve">SDC Wiki: </w:t>
      </w:r>
      <w:hyperlink r:id="rId5" w:history="1">
        <w:r w:rsidRPr="00694836">
          <w:rPr>
            <w:rStyle w:val="Hyperlink"/>
          </w:rPr>
          <w:t>http://plsc.pbworks.com/w/page/7422611/Data%20Element%20Definitions%3A%20Questions%20Comments%20Feedback%20Input%20Corrections</w:t>
        </w:r>
      </w:hyperlink>
      <w:r>
        <w:t xml:space="preserve"> </w:t>
      </w:r>
    </w:p>
    <w:p w:rsidR="00B97110" w:rsidRPr="00B97110" w:rsidRDefault="00B97110" w:rsidP="00B97110">
      <w:pPr>
        <w:pStyle w:val="ListParagraph"/>
        <w:numPr>
          <w:ilvl w:val="0"/>
          <w:numId w:val="3"/>
        </w:numPr>
      </w:pPr>
      <w:r>
        <w:t xml:space="preserve">PLS </w:t>
      </w:r>
      <w:proofErr w:type="spellStart"/>
      <w:r>
        <w:t>LibGuide</w:t>
      </w:r>
      <w:proofErr w:type="spellEnd"/>
      <w:r>
        <w:t xml:space="preserve">: </w:t>
      </w:r>
      <w:hyperlink r:id="rId6" w:history="1">
        <w:r w:rsidR="00393B82" w:rsidRPr="00D4571E">
          <w:rPr>
            <w:rStyle w:val="Hyperlink"/>
          </w:rPr>
          <w:t>http://statelibrary.ncdcr.libguides.com/publiclibrarysurvey</w:t>
        </w:r>
      </w:hyperlink>
      <w:r w:rsidR="00393B82">
        <w:rPr>
          <w:rStyle w:val="s-lg-text-greyout"/>
        </w:rPr>
        <w:t xml:space="preserve">  </w:t>
      </w:r>
    </w:p>
    <w:p w:rsidR="00B97110" w:rsidRDefault="005E375E" w:rsidP="005E375E">
      <w:pPr>
        <w:spacing w:after="0"/>
        <w:rPr>
          <w:b/>
        </w:rPr>
      </w:pPr>
      <w:r>
        <w:rPr>
          <w:b/>
        </w:rPr>
        <w:t>Contacts:</w:t>
      </w:r>
    </w:p>
    <w:p w:rsidR="005E375E" w:rsidRDefault="005E375E" w:rsidP="005E375E">
      <w:pPr>
        <w:spacing w:after="0"/>
      </w:pPr>
      <w:r>
        <w:t>Counting Opinions:</w:t>
      </w:r>
    </w:p>
    <w:p w:rsidR="005E375E" w:rsidRDefault="005E375E" w:rsidP="005E375E">
      <w:pPr>
        <w:spacing w:after="0"/>
        <w:ind w:firstLine="720"/>
      </w:pPr>
      <w:r>
        <w:t xml:space="preserve">Lindsay Thompson </w:t>
      </w:r>
      <w:hyperlink r:id="rId7" w:history="1">
        <w:r>
          <w:rPr>
            <w:rStyle w:val="Hyperlink"/>
          </w:rPr>
          <w:t>llt@countingopinions.com</w:t>
        </w:r>
      </w:hyperlink>
      <w:r>
        <w:t xml:space="preserve"> or 1-800-521-4930</w:t>
      </w:r>
      <w:r>
        <w:t xml:space="preserve"> </w:t>
      </w:r>
    </w:p>
    <w:p w:rsidR="005E375E" w:rsidRDefault="005E375E" w:rsidP="005E375E">
      <w:pPr>
        <w:spacing w:after="0"/>
        <w:ind w:firstLine="720"/>
      </w:pPr>
      <w:r>
        <w:t xml:space="preserve">Support: </w:t>
      </w:r>
      <w:hyperlink r:id="rId8" w:history="1">
        <w:r>
          <w:rPr>
            <w:rStyle w:val="Hyperlink"/>
          </w:rPr>
          <w:t>support@countingopinions.com</w:t>
        </w:r>
      </w:hyperlink>
    </w:p>
    <w:p w:rsidR="005E375E" w:rsidRDefault="005E375E" w:rsidP="005E375E">
      <w:pPr>
        <w:spacing w:after="0"/>
      </w:pPr>
    </w:p>
    <w:p w:rsidR="005E375E" w:rsidRDefault="005E375E" w:rsidP="005E375E">
      <w:pPr>
        <w:spacing w:after="0"/>
      </w:pPr>
      <w:r>
        <w:t>State Data Coordinator Mentor:</w:t>
      </w:r>
    </w:p>
    <w:p w:rsidR="005E375E" w:rsidRDefault="005E375E" w:rsidP="005E375E">
      <w:pPr>
        <w:spacing w:after="0"/>
      </w:pPr>
      <w:r>
        <w:t xml:space="preserve">Joy Garretson, LD Director Mississippi, </w:t>
      </w:r>
      <w:hyperlink r:id="rId9" w:history="1">
        <w:r>
          <w:rPr>
            <w:rStyle w:val="Hyperlink"/>
          </w:rPr>
          <w:t>jgarretson@mlc@lib.ms.us</w:t>
        </w:r>
      </w:hyperlink>
      <w:r>
        <w:t xml:space="preserve"> or 601-432-4498</w:t>
      </w:r>
    </w:p>
    <w:p w:rsidR="005E375E" w:rsidRDefault="005E375E" w:rsidP="005E375E">
      <w:pPr>
        <w:spacing w:after="0"/>
      </w:pPr>
    </w:p>
    <w:p w:rsidR="005E375E" w:rsidRDefault="005E375E" w:rsidP="005E375E">
      <w:pPr>
        <w:spacing w:after="0"/>
      </w:pPr>
      <w:r>
        <w:t>IMLS:</w:t>
      </w:r>
    </w:p>
    <w:p w:rsidR="005E375E" w:rsidRDefault="005E375E" w:rsidP="005E375E">
      <w:pPr>
        <w:spacing w:after="0"/>
      </w:pPr>
      <w:r>
        <w:t>Kim Miller,  Admin IMLS</w:t>
      </w:r>
      <w:r>
        <w:t xml:space="preserve"> </w:t>
      </w:r>
      <w:hyperlink r:id="rId10" w:history="1">
        <w:r>
          <w:rPr>
            <w:rStyle w:val="Hyperlink"/>
          </w:rPr>
          <w:t>kmiller@imls.gov</w:t>
        </w:r>
      </w:hyperlink>
      <w:r>
        <w:t xml:space="preserve"> or 202-653-4762</w:t>
      </w:r>
    </w:p>
    <w:p w:rsidR="005E375E" w:rsidRPr="005E375E" w:rsidRDefault="005E375E" w:rsidP="005E375E">
      <w:pPr>
        <w:spacing w:after="0"/>
      </w:pPr>
      <w:r>
        <w:t>Timothy Owens, former SDC for NC now works for grants to states program at IMLS</w:t>
      </w:r>
      <w:r>
        <w:t xml:space="preserve"> </w:t>
      </w:r>
      <w:hyperlink r:id="rId11" w:history="1">
        <w:r>
          <w:rPr>
            <w:rStyle w:val="Hyperlink"/>
          </w:rPr>
          <w:t>towens@imls.gov</w:t>
        </w:r>
      </w:hyperlink>
      <w:r>
        <w:t xml:space="preserve"> or (202) 653-4776</w:t>
      </w:r>
      <w:bookmarkStart w:id="0" w:name="_GoBack"/>
      <w:bookmarkEnd w:id="0"/>
    </w:p>
    <w:sectPr w:rsidR="005E375E" w:rsidRPr="005E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5D9"/>
    <w:multiLevelType w:val="hybridMultilevel"/>
    <w:tmpl w:val="A47E0070"/>
    <w:lvl w:ilvl="0" w:tplc="53C4006A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802"/>
    <w:multiLevelType w:val="hybridMultilevel"/>
    <w:tmpl w:val="1CA43C40"/>
    <w:lvl w:ilvl="0" w:tplc="53C4006A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6B87"/>
    <w:multiLevelType w:val="hybridMultilevel"/>
    <w:tmpl w:val="527A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3D6"/>
    <w:multiLevelType w:val="hybridMultilevel"/>
    <w:tmpl w:val="FB442624"/>
    <w:lvl w:ilvl="0" w:tplc="53C4006A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10"/>
    <w:rsid w:val="00202CB9"/>
    <w:rsid w:val="00393B82"/>
    <w:rsid w:val="005E375E"/>
    <w:rsid w:val="00B839C7"/>
    <w:rsid w:val="00B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1E37"/>
  <w15:chartTrackingRefBased/>
  <w15:docId w15:val="{928ABA6B-0A3A-45C1-BCF1-3F0626C4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110"/>
    <w:rPr>
      <w:color w:val="0563C1" w:themeColor="hyperlink"/>
      <w:u w:val="single"/>
    </w:rPr>
  </w:style>
  <w:style w:type="character" w:customStyle="1" w:styleId="s-lg-text-greyout">
    <w:name w:val="s-lg-text-greyout"/>
    <w:basedOn w:val="DefaultParagraphFont"/>
    <w:rsid w:val="00B9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untingopin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lt@countingopinion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elibrary.ncdcr.libguides.com/publiclibrarysurvey" TargetMode="External"/><Relationship Id="rId11" Type="http://schemas.openxmlformats.org/officeDocument/2006/relationships/hyperlink" Target="mailto:towens@imls.gov" TargetMode="External"/><Relationship Id="rId5" Type="http://schemas.openxmlformats.org/officeDocument/2006/relationships/hyperlink" Target="http://plsc.pbworks.com/w/page/7422611/Data%20Element%20Definitions%3A%20Questions%20Comments%20Feedback%20Input%20Corrections" TargetMode="External"/><Relationship Id="rId10" Type="http://schemas.openxmlformats.org/officeDocument/2006/relationships/hyperlink" Target="mailto:kmiller@iml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garretson@mlc@lib.m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Amanda</dc:creator>
  <cp:keywords/>
  <dc:description/>
  <cp:lastModifiedBy>Johnson, Amanda</cp:lastModifiedBy>
  <cp:revision>3</cp:revision>
  <dcterms:created xsi:type="dcterms:W3CDTF">2016-05-27T16:01:00Z</dcterms:created>
  <dcterms:modified xsi:type="dcterms:W3CDTF">2016-06-10T16:04:00Z</dcterms:modified>
</cp:coreProperties>
</file>